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51" w:rsidRDefault="00A54E1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64D51" w:rsidRDefault="00464D51">
      <w:pPr>
        <w:jc w:val="center"/>
        <w:rPr>
          <w:rFonts w:ascii="黑体" w:eastAsia="黑体" w:hAnsi="黑体"/>
          <w:sz w:val="32"/>
        </w:rPr>
      </w:pPr>
    </w:p>
    <w:p w:rsidR="00464D51" w:rsidRDefault="00A54E1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国家铁路局市场监测评价中心2023年公开招聘</w:t>
      </w:r>
      <w:bookmarkStart w:id="0" w:name="_GoBack"/>
      <w:bookmarkEnd w:id="0"/>
      <w:r>
        <w:rPr>
          <w:rFonts w:ascii="黑体" w:eastAsia="黑体" w:hAnsi="黑体" w:hint="eastAsia"/>
          <w:sz w:val="32"/>
        </w:rPr>
        <w:t>应届毕业生岗位表</w:t>
      </w:r>
    </w:p>
    <w:p w:rsidR="00464D51" w:rsidRDefault="00464D51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100"/>
        <w:gridCol w:w="900"/>
        <w:gridCol w:w="1680"/>
        <w:gridCol w:w="2040"/>
        <w:gridCol w:w="4735"/>
      </w:tblGrid>
      <w:tr w:rsidR="00464D51">
        <w:trPr>
          <w:trHeight w:val="390"/>
          <w:tblHeader/>
        </w:trPr>
        <w:tc>
          <w:tcPr>
            <w:tcW w:w="2970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2100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680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2040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4735" w:type="dxa"/>
            <w:vMerge w:val="restart"/>
            <w:vAlign w:val="center"/>
          </w:tcPr>
          <w:p w:rsidR="00464D51" w:rsidRDefault="00A54E13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464D51">
        <w:trPr>
          <w:trHeight w:val="312"/>
          <w:tblHeader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1680" w:type="dxa"/>
            <w:vMerge/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2040" w:type="dxa"/>
            <w:vMerge/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  <w:tc>
          <w:tcPr>
            <w:tcW w:w="4735" w:type="dxa"/>
            <w:vMerge/>
            <w:vAlign w:val="center"/>
          </w:tcPr>
          <w:p w:rsidR="00464D51" w:rsidRDefault="00464D51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</w:p>
        </w:tc>
      </w:tr>
      <w:tr w:rsidR="00464D51">
        <w:trPr>
          <w:trHeight w:val="15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铁路运输市场研究所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铁路运输市场分析研究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464D51" w:rsidRDefault="00A54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交通运输规划与管理（082303）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有较好的语言表达能力和沟通协调能力，文字功底扎实，能够熟练运用办公系统软件；</w:t>
            </w:r>
          </w:p>
          <w:p w:rsidR="00464D51" w:rsidRDefault="00A54E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京外生源。</w:t>
            </w:r>
          </w:p>
        </w:tc>
      </w:tr>
      <w:tr w:rsidR="00464D51">
        <w:trPr>
          <w:trHeight w:val="15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铁路运输市场研究所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4D51" w:rsidRDefault="00A54E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铁路危险化学品运输分析研究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</w:t>
            </w:r>
          </w:p>
          <w:p w:rsidR="00464D51" w:rsidRDefault="00A54E1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环境科学与工程</w:t>
            </w:r>
          </w:p>
          <w:p w:rsidR="00464D51" w:rsidRDefault="00A54E1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（0830）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1" w:rsidRDefault="00A54E1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有较好的语言表达能力和沟通协调能力，文字功底扎实，能够熟练运用办公系统软件；</w:t>
            </w:r>
          </w:p>
          <w:p w:rsidR="00464D51" w:rsidRDefault="00A54E13">
            <w:pPr>
              <w:pStyle w:val="a4"/>
              <w:widowControl/>
              <w:ind w:firstLineChars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京外生源。</w:t>
            </w:r>
          </w:p>
        </w:tc>
      </w:tr>
    </w:tbl>
    <w:p w:rsidR="00464D51" w:rsidRDefault="00464D51">
      <w:pPr>
        <w:rPr>
          <w:rFonts w:ascii="仿宋_GB2312" w:eastAsia="仿宋_GB2312" w:hAnsi="黑体"/>
          <w:sz w:val="10"/>
          <w:szCs w:val="10"/>
        </w:rPr>
      </w:pPr>
    </w:p>
    <w:p w:rsidR="00464D51" w:rsidRDefault="00A54E13">
      <w:pPr>
        <w:rPr>
          <w:rFonts w:ascii="仿宋_GB2312" w:eastAsia="仿宋_GB2312"/>
          <w:sz w:val="22"/>
          <w:szCs w:val="28"/>
        </w:rPr>
      </w:pPr>
      <w:r>
        <w:rPr>
          <w:rFonts w:ascii="仿宋_GB2312" w:eastAsia="仿宋_GB2312" w:hint="eastAsia"/>
          <w:sz w:val="22"/>
          <w:szCs w:val="28"/>
        </w:rPr>
        <w:t>注</w:t>
      </w:r>
      <w:r>
        <w:rPr>
          <w:rFonts w:ascii="仿宋_GB2312" w:eastAsia="仿宋_GB2312"/>
          <w:sz w:val="22"/>
          <w:szCs w:val="28"/>
        </w:rPr>
        <w:t>：</w:t>
      </w:r>
      <w:r>
        <w:rPr>
          <w:rFonts w:ascii="仿宋_GB2312" w:eastAsia="仿宋_GB2312" w:hint="eastAsia"/>
          <w:sz w:val="22"/>
          <w:szCs w:val="28"/>
        </w:rPr>
        <w:t>专业参考目录为教育部《普通高等学校本科专业目录》《普通高等学校本科专业目录新旧专业对照表》《学位授予和人才培养学科目录》。</w:t>
      </w:r>
      <w:r w:rsidRPr="00A54E13">
        <w:rPr>
          <w:rFonts w:ascii="仿宋_GB2312" w:eastAsia="仿宋_GB2312" w:hint="eastAsia"/>
          <w:sz w:val="22"/>
          <w:szCs w:val="28"/>
        </w:rPr>
        <w:t>对于所学专业接近但不在上述参考目录中的，考生可与招聘单位联系，确认报名资格。</w:t>
      </w:r>
    </w:p>
    <w:p w:rsidR="00464D51" w:rsidRDefault="00464D51"/>
    <w:sectPr w:rsidR="00464D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209C2"/>
    <w:rsid w:val="D5E786E4"/>
    <w:rsid w:val="00254763"/>
    <w:rsid w:val="00464D51"/>
    <w:rsid w:val="00A54E13"/>
    <w:rsid w:val="3EFFC1B2"/>
    <w:rsid w:val="4EFA25BE"/>
    <w:rsid w:val="51D2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F65F18-2F21-4351-BC5B-296C9114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陆瑞</cp:lastModifiedBy>
  <cp:revision>3</cp:revision>
  <cp:lastPrinted>2023-02-23T20:51:00Z</cp:lastPrinted>
  <dcterms:created xsi:type="dcterms:W3CDTF">2021-04-09T03:24:00Z</dcterms:created>
  <dcterms:modified xsi:type="dcterms:W3CDTF">2023-02-28T08:57:00Z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