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CA" w:rsidRPr="00CE0613" w:rsidRDefault="00205D2E" w:rsidP="00AB51D1">
      <w:pPr>
        <w:widowControl/>
        <w:spacing w:line="500" w:lineRule="exact"/>
        <w:jc w:val="left"/>
        <w:rPr>
          <w:rFonts w:ascii="Times New Roman" w:eastAsia="仿宋_GB2312" w:hAnsi="Times New Roman"/>
          <w:b/>
          <w:spacing w:val="30"/>
          <w:sz w:val="24"/>
          <w:szCs w:val="24"/>
        </w:rPr>
      </w:pPr>
      <w:r>
        <w:rPr>
          <w:rFonts w:ascii="Times New Roman" w:eastAsia="仿宋_GB2312" w:hAnsi="Times New Roman" w:hint="eastAsia"/>
          <w:b/>
          <w:spacing w:val="30"/>
          <w:sz w:val="24"/>
          <w:szCs w:val="24"/>
        </w:rPr>
        <w:t>附件</w:t>
      </w:r>
      <w:r>
        <w:rPr>
          <w:rFonts w:ascii="Times New Roman" w:eastAsia="仿宋_GB2312" w:hAnsi="Times New Roman" w:hint="eastAsia"/>
          <w:b/>
          <w:spacing w:val="30"/>
          <w:sz w:val="24"/>
          <w:szCs w:val="24"/>
        </w:rPr>
        <w:t>1</w:t>
      </w:r>
    </w:p>
    <w:p w:rsidR="004A6249" w:rsidRDefault="004A6249" w:rsidP="0024031B">
      <w:pPr>
        <w:spacing w:line="200" w:lineRule="exact"/>
        <w:rPr>
          <w:rFonts w:ascii="Times New Roman" w:eastAsia="仿宋_GB2312" w:hAnsi="Times New Roman"/>
          <w:spacing w:val="30"/>
          <w:sz w:val="16"/>
          <w:szCs w:val="32"/>
        </w:rPr>
      </w:pPr>
    </w:p>
    <w:p w:rsidR="00111EE1" w:rsidRPr="00111EE1" w:rsidRDefault="00111EE1" w:rsidP="00111EE1">
      <w:pPr>
        <w:widowControl/>
        <w:snapToGrid w:val="0"/>
        <w:spacing w:line="500" w:lineRule="exact"/>
        <w:jc w:val="center"/>
        <w:rPr>
          <w:rFonts w:ascii="Times New Roman" w:eastAsia="黑体" w:hAnsi="Times New Roman"/>
          <w:b/>
          <w:spacing w:val="30"/>
          <w:kern w:val="0"/>
          <w:sz w:val="28"/>
          <w:szCs w:val="24"/>
          <w:lang w:val="ru-RU"/>
        </w:rPr>
      </w:pPr>
      <w:r w:rsidRPr="00111EE1">
        <w:rPr>
          <w:rFonts w:ascii="Times New Roman" w:eastAsia="黑体" w:hAnsi="Times New Roman"/>
          <w:b/>
          <w:spacing w:val="30"/>
          <w:kern w:val="0"/>
          <w:sz w:val="28"/>
          <w:szCs w:val="24"/>
          <w:lang w:val="ru-RU"/>
        </w:rPr>
        <w:t>国际</w:t>
      </w:r>
      <w:proofErr w:type="gramStart"/>
      <w:r w:rsidRPr="00111EE1">
        <w:rPr>
          <w:rFonts w:ascii="Times New Roman" w:eastAsia="黑体" w:hAnsi="Times New Roman"/>
          <w:b/>
          <w:spacing w:val="30"/>
          <w:kern w:val="0"/>
          <w:sz w:val="28"/>
          <w:szCs w:val="24"/>
          <w:lang w:val="ru-RU"/>
        </w:rPr>
        <w:t>客协修改</w:t>
      </w:r>
      <w:proofErr w:type="gramEnd"/>
      <w:r w:rsidRPr="00111EE1">
        <w:rPr>
          <w:rFonts w:ascii="Times New Roman" w:eastAsia="黑体" w:hAnsi="Times New Roman"/>
          <w:b/>
          <w:spacing w:val="30"/>
          <w:kern w:val="0"/>
          <w:sz w:val="28"/>
          <w:szCs w:val="24"/>
          <w:lang w:val="ru-RU"/>
        </w:rPr>
        <w:t>和补充事项</w:t>
      </w:r>
    </w:p>
    <w:p w:rsidR="00111EE1" w:rsidRPr="00111EE1" w:rsidRDefault="00111EE1" w:rsidP="00111EE1">
      <w:pPr>
        <w:widowControl/>
        <w:snapToGrid w:val="0"/>
        <w:spacing w:line="200" w:lineRule="exact"/>
        <w:jc w:val="center"/>
        <w:rPr>
          <w:rFonts w:ascii="Times New Roman" w:eastAsia="Times New Roman" w:hAnsi="Times New Roman"/>
          <w:b/>
          <w:spacing w:val="30"/>
          <w:kern w:val="0"/>
          <w:sz w:val="28"/>
          <w:szCs w:val="24"/>
          <w:lang w:val="ru-RU"/>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2741"/>
        <w:gridCol w:w="1425"/>
        <w:gridCol w:w="4619"/>
      </w:tblGrid>
      <w:tr w:rsidR="00111EE1" w:rsidRPr="00111EE1" w:rsidTr="006C7305">
        <w:trPr>
          <w:trHeight w:val="577"/>
          <w:tblHeader/>
        </w:trPr>
        <w:tc>
          <w:tcPr>
            <w:tcW w:w="655" w:type="dxa"/>
          </w:tcPr>
          <w:p w:rsidR="00111EE1" w:rsidRPr="00111EE1" w:rsidRDefault="00111EE1" w:rsidP="00111EE1">
            <w:pPr>
              <w:widowControl/>
              <w:spacing w:line="380" w:lineRule="exact"/>
              <w:jc w:val="center"/>
              <w:rPr>
                <w:rFonts w:ascii="Times New Roman" w:eastAsia="黑体" w:hAnsi="Times New Roman"/>
                <w:b/>
                <w:bCs/>
                <w:kern w:val="0"/>
                <w:sz w:val="24"/>
                <w:szCs w:val="24"/>
                <w:lang w:val="ru-RU"/>
              </w:rPr>
            </w:pPr>
            <w:r w:rsidRPr="00111EE1">
              <w:rPr>
                <w:rFonts w:ascii="Times New Roman" w:eastAsia="黑体" w:hAnsi="Times New Roman"/>
                <w:b/>
                <w:bCs/>
                <w:kern w:val="0"/>
                <w:sz w:val="24"/>
                <w:szCs w:val="24"/>
                <w:lang w:val="ru-RU"/>
              </w:rPr>
              <w:t>序号</w:t>
            </w:r>
          </w:p>
        </w:tc>
        <w:tc>
          <w:tcPr>
            <w:tcW w:w="2741" w:type="dxa"/>
          </w:tcPr>
          <w:p w:rsidR="00111EE1" w:rsidRPr="00111EE1" w:rsidRDefault="00111EE1" w:rsidP="00111EE1">
            <w:pPr>
              <w:widowControl/>
              <w:spacing w:line="380" w:lineRule="exact"/>
              <w:jc w:val="center"/>
              <w:rPr>
                <w:rFonts w:ascii="Times New Roman" w:eastAsia="黑体" w:hAnsi="Times New Roman"/>
                <w:b/>
                <w:bCs/>
                <w:kern w:val="0"/>
                <w:sz w:val="24"/>
                <w:szCs w:val="24"/>
                <w:lang w:val="ru-RU"/>
              </w:rPr>
            </w:pPr>
            <w:r w:rsidRPr="00111EE1">
              <w:rPr>
                <w:rFonts w:ascii="Times New Roman" w:eastAsia="黑体" w:hAnsi="Times New Roman"/>
                <w:b/>
                <w:bCs/>
                <w:kern w:val="0"/>
                <w:sz w:val="24"/>
                <w:szCs w:val="24"/>
                <w:lang w:val="ru-RU"/>
              </w:rPr>
              <w:t>条</w:t>
            </w:r>
          </w:p>
        </w:tc>
        <w:tc>
          <w:tcPr>
            <w:tcW w:w="1425" w:type="dxa"/>
          </w:tcPr>
          <w:p w:rsidR="00111EE1" w:rsidRPr="00111EE1" w:rsidRDefault="00111EE1" w:rsidP="00111EE1">
            <w:pPr>
              <w:widowControl/>
              <w:spacing w:line="380" w:lineRule="exact"/>
              <w:jc w:val="center"/>
              <w:rPr>
                <w:rFonts w:ascii="Times New Roman" w:eastAsia="黑体" w:hAnsi="Times New Roman"/>
                <w:b/>
                <w:bCs/>
                <w:kern w:val="0"/>
                <w:sz w:val="24"/>
                <w:szCs w:val="24"/>
                <w:lang w:val="ru-RU"/>
              </w:rPr>
            </w:pPr>
            <w:r w:rsidRPr="00111EE1">
              <w:rPr>
                <w:rFonts w:ascii="Times New Roman" w:eastAsia="黑体" w:hAnsi="Times New Roman"/>
                <w:b/>
                <w:bCs/>
                <w:kern w:val="0"/>
                <w:sz w:val="24"/>
                <w:szCs w:val="24"/>
                <w:lang w:val="ru-RU"/>
              </w:rPr>
              <w:t>项、款</w:t>
            </w:r>
          </w:p>
        </w:tc>
        <w:tc>
          <w:tcPr>
            <w:tcW w:w="4619" w:type="dxa"/>
          </w:tcPr>
          <w:p w:rsidR="00111EE1" w:rsidRPr="00111EE1" w:rsidRDefault="00111EE1" w:rsidP="00111EE1">
            <w:pPr>
              <w:widowControl/>
              <w:spacing w:line="380" w:lineRule="exact"/>
              <w:jc w:val="center"/>
              <w:rPr>
                <w:rFonts w:ascii="Times New Roman" w:eastAsia="黑体" w:hAnsi="Times New Roman"/>
                <w:b/>
                <w:bCs/>
                <w:kern w:val="0"/>
                <w:sz w:val="24"/>
                <w:szCs w:val="24"/>
                <w:lang w:val="ru-RU"/>
              </w:rPr>
            </w:pPr>
            <w:r w:rsidRPr="00111EE1">
              <w:rPr>
                <w:rFonts w:ascii="Times New Roman" w:eastAsia="黑体" w:hAnsi="Times New Roman"/>
                <w:b/>
                <w:bCs/>
                <w:kern w:val="0"/>
                <w:sz w:val="24"/>
                <w:szCs w:val="24"/>
                <w:lang w:val="ru-RU"/>
              </w:rPr>
              <w:t>提案内容</w:t>
            </w:r>
          </w:p>
        </w:tc>
      </w:tr>
      <w:tr w:rsidR="00111EE1" w:rsidRPr="00111EE1" w:rsidTr="00FE0536">
        <w:trPr>
          <w:trHeight w:val="2076"/>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1</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1</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基本概念</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概念</w:t>
            </w: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lang w:val="ru-RU"/>
              </w:rPr>
              <w:t>发送人</w:t>
            </w: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lang w:val="ru-RU"/>
              </w:rPr>
              <w:t>表述如下：</w:t>
            </w:r>
          </w:p>
          <w:p w:rsidR="00111EE1" w:rsidRPr="00111EE1" w:rsidRDefault="00111EE1" w:rsidP="00111EE1">
            <w:pPr>
              <w:tabs>
                <w:tab w:val="left" w:pos="5517"/>
              </w:tabs>
              <w:adjustRightInd w:val="0"/>
              <w:spacing w:line="500" w:lineRule="exact"/>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 xml:space="preserve">  “</w:t>
            </w:r>
            <w:r w:rsidRPr="00111EE1">
              <w:rPr>
                <w:rFonts w:ascii="Times New Roman" w:eastAsia="黑体" w:hAnsi="Times New Roman"/>
                <w:b/>
                <w:spacing w:val="30"/>
                <w:kern w:val="0"/>
                <w:sz w:val="24"/>
                <w:szCs w:val="24"/>
              </w:rPr>
              <w:t>发送人</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lang w:val="ru-RU"/>
              </w:rPr>
              <w:t>托运行李、包裹并以行李、包裹发送人身份在运输单据中注明的自然人或法人</w:t>
            </w:r>
            <w:r w:rsidRPr="00111EE1">
              <w:rPr>
                <w:rFonts w:ascii="Times New Roman" w:eastAsia="仿宋_GB2312" w:hAnsi="Times New Roman"/>
                <w:spacing w:val="30"/>
                <w:kern w:val="0"/>
                <w:sz w:val="24"/>
                <w:szCs w:val="24"/>
              </w:rPr>
              <w:t>。</w:t>
            </w:r>
          </w:p>
        </w:tc>
      </w:tr>
      <w:tr w:rsidR="00111EE1" w:rsidRPr="00111EE1" w:rsidTr="005C3896">
        <w:trPr>
          <w:trHeight w:val="1365"/>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t>2</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1</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5</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eastAsia="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运输合同</w:t>
            </w:r>
            <w:r w:rsidRPr="00111EE1">
              <w:rPr>
                <w:rFonts w:ascii="Times New Roman" w:eastAsia="仿宋_GB2312" w:hAnsi="Times New Roman"/>
                <w:bCs/>
                <w:spacing w:val="30"/>
                <w:kern w:val="0"/>
                <w:sz w:val="24"/>
                <w:szCs w:val="24"/>
                <w:lang w:val="ru-RU"/>
              </w:rPr>
              <w:t>”</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eastAsia="ru-RU"/>
              </w:rPr>
            </w:pP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4</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款</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5</w:t>
            </w:r>
            <w:r w:rsidRPr="00111EE1">
              <w:rPr>
                <w:rFonts w:ascii="Times New Roman" w:eastAsia="仿宋_GB2312" w:hAnsi="Times New Roman" w:hint="eastAsia"/>
                <w:spacing w:val="30"/>
                <w:kern w:val="0"/>
                <w:sz w:val="24"/>
                <w:szCs w:val="24"/>
                <w:lang w:val="ru-RU"/>
              </w:rPr>
              <w:t>项</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表述如下</w:t>
            </w:r>
            <w:r w:rsidRPr="00111EE1">
              <w:rPr>
                <w:rFonts w:ascii="Times New Roman" w:eastAsia="仿宋_GB2312" w:hAnsi="Times New Roman"/>
                <w:spacing w:val="30"/>
                <w:kern w:val="0"/>
                <w:sz w:val="24"/>
                <w:szCs w:val="24"/>
                <w:lang w:val="ru-RU"/>
              </w:rPr>
              <w:t>:</w:t>
            </w:r>
          </w:p>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rPr>
              <w:t xml:space="preserve">1. </w:t>
            </w:r>
            <w:r w:rsidRPr="00111EE1">
              <w:rPr>
                <w:rFonts w:ascii="Times New Roman" w:eastAsia="仿宋_GB2312" w:hAnsi="Times New Roman"/>
                <w:spacing w:val="30"/>
                <w:kern w:val="0"/>
                <w:sz w:val="24"/>
                <w:szCs w:val="24"/>
              </w:rPr>
              <w:t>旅客、行李、包裹发送人未履行本协定的要求；</w:t>
            </w:r>
          </w:p>
          <w:p w:rsidR="00111EE1" w:rsidRPr="006C7305" w:rsidRDefault="00111EE1" w:rsidP="006C7305">
            <w:pPr>
              <w:widowControl/>
              <w:spacing w:line="500" w:lineRule="exact"/>
              <w:rPr>
                <w:rFonts w:ascii="Times New Roman" w:eastAsia="仿宋_GB2312" w:hAnsi="Times New Roman"/>
                <w:spacing w:val="30"/>
                <w:kern w:val="0"/>
                <w:sz w:val="24"/>
                <w:szCs w:val="24"/>
              </w:rPr>
            </w:pPr>
          </w:p>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表述如下：</w:t>
            </w:r>
          </w:p>
          <w:p w:rsidR="00111EE1" w:rsidRPr="00111EE1" w:rsidRDefault="00111EE1" w:rsidP="00111EE1">
            <w:pPr>
              <w:widowControl/>
              <w:tabs>
                <w:tab w:val="left" w:pos="3724"/>
              </w:tabs>
              <w:snapToGrid w:val="0"/>
              <w:spacing w:after="160" w:line="500" w:lineRule="exact"/>
              <w:ind w:firstLineChars="200" w:firstLine="600"/>
              <w:jc w:val="left"/>
              <w:rPr>
                <w:rFonts w:ascii="Times New Roman" w:eastAsia="仿宋_GB2312" w:hAnsi="Times New Roman"/>
                <w:color w:val="FF0000"/>
                <w:spacing w:val="30"/>
                <w:kern w:val="0"/>
                <w:sz w:val="24"/>
                <w:szCs w:val="20"/>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0"/>
              </w:rPr>
              <w:t>第</w:t>
            </w:r>
            <w:r w:rsidRPr="00111EE1">
              <w:rPr>
                <w:rFonts w:ascii="Times New Roman" w:eastAsia="黑体" w:hAnsi="Times New Roman"/>
                <w:b/>
                <w:spacing w:val="30"/>
                <w:kern w:val="0"/>
                <w:sz w:val="24"/>
                <w:szCs w:val="20"/>
              </w:rPr>
              <w:t>5</w:t>
            </w:r>
            <w:r w:rsidRPr="00111EE1">
              <w:rPr>
                <w:rFonts w:ascii="Times New Roman" w:eastAsia="黑体" w:hAnsi="Times New Roman"/>
                <w:b/>
                <w:spacing w:val="30"/>
                <w:kern w:val="0"/>
                <w:sz w:val="24"/>
                <w:szCs w:val="20"/>
              </w:rPr>
              <w:t>项</w:t>
            </w:r>
            <w:r w:rsidRPr="00111EE1">
              <w:rPr>
                <w:rFonts w:ascii="Times New Roman" w:eastAsia="仿宋_GB2312" w:hAnsi="Times New Roman"/>
                <w:color w:val="FF0000"/>
                <w:spacing w:val="30"/>
                <w:kern w:val="0"/>
                <w:sz w:val="24"/>
                <w:szCs w:val="20"/>
              </w:rPr>
              <w:t xml:space="preserve"> </w:t>
            </w:r>
            <w:r w:rsidRPr="00111EE1">
              <w:rPr>
                <w:rFonts w:ascii="Times New Roman" w:eastAsia="仿宋_GB2312" w:hAnsi="Times New Roman"/>
                <w:spacing w:val="30"/>
                <w:kern w:val="0"/>
                <w:sz w:val="24"/>
                <w:szCs w:val="24"/>
              </w:rPr>
              <w:t>承运人须保证向旅客、</w:t>
            </w:r>
            <w:r w:rsidRPr="00111EE1">
              <w:rPr>
                <w:rFonts w:ascii="仿宋_GB2312" w:eastAsia="仿宋_GB2312" w:hAnsi="Times New Roman" w:hint="eastAsia"/>
                <w:spacing w:val="30"/>
                <w:kern w:val="0"/>
                <w:sz w:val="24"/>
                <w:szCs w:val="20"/>
              </w:rPr>
              <w:t>发送人、领收人</w:t>
            </w:r>
            <w:r w:rsidRPr="00111EE1">
              <w:rPr>
                <w:rFonts w:ascii="Times New Roman" w:eastAsia="仿宋_GB2312" w:hAnsi="Times New Roman"/>
                <w:spacing w:val="30"/>
                <w:kern w:val="0"/>
                <w:sz w:val="24"/>
                <w:szCs w:val="24"/>
              </w:rPr>
              <w:t>提供有关旅客乘车条件、行李</w:t>
            </w:r>
            <w:r w:rsidRPr="00111EE1">
              <w:rPr>
                <w:rFonts w:ascii="Times New Roman" w:eastAsia="仿宋_GB2312" w:hAnsi="Times New Roman" w:hint="eastAsia"/>
                <w:spacing w:val="30"/>
                <w:kern w:val="0"/>
                <w:sz w:val="24"/>
                <w:szCs w:val="24"/>
              </w:rPr>
              <w:t>和包裹</w:t>
            </w:r>
            <w:r w:rsidRPr="00111EE1">
              <w:rPr>
                <w:rFonts w:ascii="Times New Roman" w:eastAsia="仿宋_GB2312" w:hAnsi="Times New Roman"/>
                <w:spacing w:val="30"/>
                <w:kern w:val="0"/>
                <w:sz w:val="24"/>
                <w:szCs w:val="24"/>
              </w:rPr>
              <w:t>运送条件和承运人提供的服务的信息，以及本协定规定的旅客、</w:t>
            </w:r>
            <w:r w:rsidRPr="00111EE1">
              <w:rPr>
                <w:rFonts w:ascii="Times New Roman" w:eastAsia="仿宋_GB2312" w:hAnsi="Times New Roman" w:hint="eastAsia"/>
                <w:spacing w:val="30"/>
                <w:kern w:val="0"/>
                <w:sz w:val="24"/>
                <w:szCs w:val="24"/>
              </w:rPr>
              <w:t>发送人、领收人</w:t>
            </w:r>
            <w:r w:rsidRPr="00111EE1">
              <w:rPr>
                <w:rFonts w:ascii="Times New Roman" w:eastAsia="仿宋_GB2312" w:hAnsi="Times New Roman"/>
                <w:spacing w:val="30"/>
                <w:kern w:val="0"/>
                <w:sz w:val="24"/>
                <w:szCs w:val="24"/>
              </w:rPr>
              <w:t>权利和义务的有关信息。</w:t>
            </w:r>
            <w:r w:rsidRPr="00111EE1">
              <w:rPr>
                <w:rFonts w:ascii="Times New Roman" w:eastAsia="仿宋_GB2312" w:hAnsi="Times New Roman"/>
                <w:spacing w:val="30"/>
                <w:kern w:val="0"/>
                <w:sz w:val="24"/>
                <w:szCs w:val="24"/>
              </w:rPr>
              <w:t>”</w:t>
            </w:r>
          </w:p>
        </w:tc>
      </w:tr>
      <w:tr w:rsidR="00111EE1" w:rsidRPr="00111EE1" w:rsidTr="005C3896">
        <w:trPr>
          <w:trHeight w:val="1351"/>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t>3</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rPr>
            </w:pPr>
            <w:r w:rsidRPr="00111EE1">
              <w:rPr>
                <w:rFonts w:ascii="Times New Roman" w:eastAsia="仿宋_GB2312" w:hAnsi="Times New Roman"/>
                <w:bCs/>
                <w:spacing w:val="30"/>
                <w:kern w:val="0"/>
                <w:sz w:val="24"/>
                <w:szCs w:val="24"/>
              </w:rPr>
              <w:t>第</w:t>
            </w:r>
            <w:r w:rsidRPr="00111EE1">
              <w:rPr>
                <w:rFonts w:ascii="Times New Roman" w:eastAsia="仿宋_GB2312" w:hAnsi="Times New Roman"/>
                <w:bCs/>
                <w:spacing w:val="30"/>
                <w:kern w:val="0"/>
                <w:sz w:val="24"/>
                <w:szCs w:val="24"/>
              </w:rPr>
              <w:t>2</w:t>
            </w:r>
            <w:r w:rsidRPr="00111EE1">
              <w:rPr>
                <w:rFonts w:ascii="Times New Roman" w:eastAsia="仿宋_GB2312" w:hAnsi="Times New Roman"/>
                <w:bCs/>
                <w:spacing w:val="30"/>
                <w:kern w:val="0"/>
                <w:sz w:val="24"/>
                <w:szCs w:val="24"/>
              </w:rPr>
              <w:t>章第</w:t>
            </w:r>
            <w:r w:rsidRPr="00111EE1">
              <w:rPr>
                <w:rFonts w:ascii="Times New Roman" w:eastAsia="仿宋_GB2312" w:hAnsi="Times New Roman"/>
                <w:bCs/>
                <w:spacing w:val="30"/>
                <w:kern w:val="0"/>
                <w:sz w:val="24"/>
                <w:szCs w:val="24"/>
              </w:rPr>
              <w:t>6</w:t>
            </w:r>
            <w:r w:rsidRPr="00111EE1">
              <w:rPr>
                <w:rFonts w:ascii="Times New Roman" w:eastAsia="仿宋_GB2312" w:hAnsi="Times New Roman"/>
                <w:bCs/>
                <w:spacing w:val="30"/>
                <w:kern w:val="0"/>
                <w:sz w:val="24"/>
                <w:szCs w:val="24"/>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rPr>
            </w:pPr>
            <w:r w:rsidRPr="00111EE1">
              <w:rPr>
                <w:rFonts w:ascii="Times New Roman" w:eastAsia="仿宋_GB2312" w:hAnsi="Times New Roman"/>
                <w:bCs/>
                <w:spacing w:val="30"/>
                <w:kern w:val="0"/>
                <w:sz w:val="24"/>
                <w:szCs w:val="24"/>
              </w:rPr>
              <w:t>“</w:t>
            </w:r>
            <w:r w:rsidRPr="00111EE1">
              <w:rPr>
                <w:rFonts w:ascii="Times New Roman" w:eastAsia="仿宋_GB2312" w:hAnsi="Times New Roman"/>
                <w:bCs/>
                <w:spacing w:val="30"/>
                <w:kern w:val="0"/>
                <w:sz w:val="24"/>
                <w:szCs w:val="24"/>
              </w:rPr>
              <w:t>乘车票据</w:t>
            </w:r>
            <w:r w:rsidRPr="00111EE1">
              <w:rPr>
                <w:rFonts w:ascii="Times New Roman" w:eastAsia="仿宋_GB2312" w:hAnsi="Times New Roman"/>
                <w:bCs/>
                <w:spacing w:val="30"/>
                <w:kern w:val="0"/>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2</w:t>
            </w:r>
            <w:r w:rsidRPr="00111EE1">
              <w:rPr>
                <w:rFonts w:ascii="Times New Roman" w:eastAsia="仿宋_GB2312" w:hAnsi="Times New Roman" w:hint="eastAsia"/>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205D2E" w:rsidRPr="00111EE1" w:rsidRDefault="00205D2E" w:rsidP="00205D2E">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lastRenderedPageBreak/>
              <w:t>第</w:t>
            </w:r>
            <w:r w:rsidRPr="00111EE1">
              <w:rPr>
                <w:rFonts w:ascii="Times New Roman" w:eastAsia="仿宋_GB2312" w:hAnsi="Times New Roman"/>
                <w:spacing w:val="30"/>
                <w:kern w:val="0"/>
                <w:sz w:val="24"/>
                <w:szCs w:val="24"/>
                <w:lang w:val="ru-RU"/>
              </w:rPr>
              <w:t>5</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6</w:t>
            </w:r>
            <w:r w:rsidRPr="00111EE1">
              <w:rPr>
                <w:rFonts w:ascii="Times New Roman" w:eastAsia="仿宋_GB2312" w:hAnsi="Times New Roman" w:hint="eastAsia"/>
                <w:spacing w:val="30"/>
                <w:kern w:val="0"/>
                <w:sz w:val="24"/>
                <w:szCs w:val="24"/>
                <w:lang w:val="ru-RU"/>
              </w:rPr>
              <w:t>项</w:t>
            </w:r>
          </w:p>
        </w:tc>
        <w:tc>
          <w:tcPr>
            <w:tcW w:w="4619" w:type="dxa"/>
          </w:tcPr>
          <w:p w:rsidR="00111EE1" w:rsidRPr="00111EE1" w:rsidRDefault="00111EE1" w:rsidP="00111EE1">
            <w:pPr>
              <w:tabs>
                <w:tab w:val="left" w:pos="5517"/>
              </w:tabs>
              <w:adjustRightInd w:val="0"/>
              <w:spacing w:line="500" w:lineRule="exact"/>
              <w:ind w:firstLineChars="200" w:firstLine="600"/>
              <w:textAlignment w:val="baseline"/>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lastRenderedPageBreak/>
              <w:t>第二段表述如下：</w:t>
            </w:r>
          </w:p>
          <w:p w:rsidR="00111EE1" w:rsidRPr="006C7305" w:rsidRDefault="00111EE1" w:rsidP="006C7305">
            <w:pPr>
              <w:tabs>
                <w:tab w:val="left" w:pos="5517"/>
              </w:tabs>
              <w:adjustRightInd w:val="0"/>
              <w:spacing w:line="500" w:lineRule="exact"/>
              <w:ind w:firstLineChars="200" w:firstLine="600"/>
              <w:textAlignment w:val="baseline"/>
              <w:rPr>
                <w:rFonts w:ascii="仿宋_GB2312" w:eastAsia="仿宋_GB2312" w:hAnsi="Times New Roman"/>
                <w:spacing w:val="30"/>
                <w:kern w:val="0"/>
                <w:sz w:val="24"/>
                <w:szCs w:val="24"/>
              </w:rPr>
            </w:pPr>
            <w:r w:rsidRPr="00111EE1">
              <w:rPr>
                <w:rFonts w:ascii="Times New Roman" w:eastAsia="仿宋_GB2312" w:hAnsi="Times New Roman" w:hint="eastAsia"/>
                <w:spacing w:val="30"/>
                <w:kern w:val="0"/>
                <w:sz w:val="24"/>
                <w:szCs w:val="24"/>
                <w:lang w:val="ru-RU"/>
              </w:rPr>
              <w:t>“</w:t>
            </w:r>
            <w:r w:rsidRPr="00111EE1">
              <w:rPr>
                <w:rFonts w:ascii="仿宋_GB2312" w:eastAsia="仿宋_GB2312" w:hAnsi="Times New Roman" w:hint="eastAsia"/>
                <w:spacing w:val="30"/>
                <w:kern w:val="0"/>
                <w:sz w:val="24"/>
                <w:szCs w:val="24"/>
              </w:rPr>
              <w:t>客票可按运送经路全程办理，也可按某一区段办理。</w:t>
            </w:r>
            <w:r w:rsidRPr="00111EE1">
              <w:rPr>
                <w:rFonts w:ascii="仿宋_GB2312" w:eastAsia="仿宋_GB2312" w:hAnsi="Times New Roman" w:hint="eastAsia"/>
                <w:spacing w:val="30"/>
                <w:kern w:val="0"/>
                <w:sz w:val="24"/>
                <w:szCs w:val="20"/>
              </w:rPr>
              <w:t>对一张客票可办理旅客运行的每一不换乘区段的多张卧铺票。</w:t>
            </w:r>
            <w:r w:rsidRPr="00111EE1">
              <w:rPr>
                <w:rFonts w:ascii="仿宋_GB2312" w:eastAsia="仿宋_GB2312" w:hAnsi="Times New Roman" w:hint="eastAsia"/>
                <w:spacing w:val="30"/>
                <w:kern w:val="0"/>
                <w:sz w:val="24"/>
                <w:szCs w:val="24"/>
              </w:rPr>
              <w:t>运输合同条件的变更由补加费收据予以证明。</w:t>
            </w:r>
          </w:p>
          <w:p w:rsidR="00111EE1" w:rsidRPr="00111EE1" w:rsidRDefault="00111EE1" w:rsidP="001E020D">
            <w:pPr>
              <w:widowControl/>
              <w:spacing w:line="500" w:lineRule="exact"/>
              <w:ind w:firstLineChars="200" w:firstLine="602"/>
              <w:rPr>
                <w:rFonts w:ascii="Times New Roman" w:eastAsia="仿宋_GB2312" w:hAnsi="Times New Roman"/>
                <w:spacing w:val="30"/>
                <w:kern w:val="24"/>
                <w:sz w:val="24"/>
                <w:szCs w:val="24"/>
              </w:rPr>
            </w:pPr>
            <w:r w:rsidRPr="00111EE1">
              <w:rPr>
                <w:rFonts w:ascii="Times New Roman" w:eastAsia="黑体" w:hAnsi="Times New Roman"/>
                <w:b/>
                <w:spacing w:val="30"/>
                <w:kern w:val="24"/>
                <w:sz w:val="24"/>
                <w:szCs w:val="24"/>
              </w:rPr>
              <w:lastRenderedPageBreak/>
              <w:t>第</w:t>
            </w:r>
            <w:r w:rsidRPr="00111EE1">
              <w:rPr>
                <w:rFonts w:ascii="Times New Roman" w:eastAsia="黑体" w:hAnsi="Times New Roman"/>
                <w:b/>
                <w:spacing w:val="30"/>
                <w:kern w:val="24"/>
                <w:sz w:val="24"/>
                <w:szCs w:val="24"/>
              </w:rPr>
              <w:t>5</w:t>
            </w:r>
            <w:r w:rsidRPr="00111EE1">
              <w:rPr>
                <w:rFonts w:ascii="Times New Roman" w:eastAsia="黑体" w:hAnsi="Times New Roman"/>
                <w:b/>
                <w:spacing w:val="30"/>
                <w:kern w:val="24"/>
                <w:sz w:val="24"/>
                <w:szCs w:val="24"/>
              </w:rPr>
              <w:t>项</w:t>
            </w:r>
            <w:r w:rsidRPr="00111EE1">
              <w:rPr>
                <w:rFonts w:ascii="Times New Roman" w:eastAsia="仿宋_GB2312" w:hAnsi="Times New Roman"/>
                <w:b/>
                <w:bCs/>
                <w:spacing w:val="30"/>
                <w:kern w:val="24"/>
                <w:sz w:val="24"/>
                <w:szCs w:val="24"/>
              </w:rPr>
              <w:t xml:space="preserve"> </w:t>
            </w:r>
            <w:r w:rsidRPr="00111EE1">
              <w:rPr>
                <w:rFonts w:ascii="Times New Roman" w:eastAsia="仿宋_GB2312" w:hAnsi="Times New Roman"/>
                <w:spacing w:val="30"/>
                <w:kern w:val="24"/>
                <w:sz w:val="24"/>
                <w:szCs w:val="24"/>
              </w:rPr>
              <w:t>乘车票据用</w:t>
            </w:r>
            <w:r w:rsidRPr="00111EE1">
              <w:rPr>
                <w:rFonts w:ascii="仿宋_GB2312" w:eastAsia="仿宋_GB2312" w:hAnsi="Times New Roman" w:hint="eastAsia"/>
                <w:spacing w:val="30"/>
                <w:kern w:val="0"/>
                <w:sz w:val="24"/>
                <w:szCs w:val="20"/>
              </w:rPr>
              <w:t>合同承运人所在</w:t>
            </w:r>
            <w:r w:rsidRPr="00111EE1">
              <w:rPr>
                <w:rFonts w:ascii="仿宋_GB2312" w:eastAsia="仿宋_GB2312" w:hAnsi="Times New Roman" w:hint="eastAsia"/>
                <w:spacing w:val="30"/>
                <w:kern w:val="24"/>
                <w:sz w:val="24"/>
                <w:szCs w:val="24"/>
              </w:rPr>
              <w:t>国文字和/或</w:t>
            </w:r>
            <w:r w:rsidRPr="00111EE1">
              <w:rPr>
                <w:rFonts w:ascii="仿宋_GB2312" w:eastAsia="仿宋_GB2312" w:hAnsi="Times New Roman" w:hint="eastAsia"/>
                <w:spacing w:val="30"/>
                <w:kern w:val="0"/>
                <w:sz w:val="24"/>
                <w:szCs w:val="20"/>
              </w:rPr>
              <w:t>英文、</w:t>
            </w:r>
            <w:r w:rsidRPr="00111EE1">
              <w:rPr>
                <w:rFonts w:ascii="仿宋_GB2312" w:eastAsia="仿宋_GB2312" w:hAnsi="Times New Roman" w:hint="eastAsia"/>
                <w:spacing w:val="30"/>
                <w:kern w:val="24"/>
                <w:sz w:val="24"/>
                <w:szCs w:val="24"/>
              </w:rPr>
              <w:t>中文、德文、俄文之一填制。</w:t>
            </w:r>
          </w:p>
          <w:p w:rsidR="00111EE1" w:rsidRPr="00111EE1" w:rsidRDefault="00111EE1" w:rsidP="00111EE1">
            <w:pPr>
              <w:tabs>
                <w:tab w:val="left" w:pos="5517"/>
              </w:tabs>
              <w:adjustRightInd w:val="0"/>
              <w:spacing w:line="500" w:lineRule="exact"/>
              <w:ind w:firstLineChars="200" w:firstLine="600"/>
              <w:textAlignment w:val="baseline"/>
              <w:rPr>
                <w:rFonts w:ascii="仿宋_GB2312" w:eastAsia="仿宋_GB2312" w:hAnsi="Times New Roman"/>
                <w:spacing w:val="30"/>
                <w:kern w:val="0"/>
                <w:sz w:val="24"/>
                <w:szCs w:val="24"/>
              </w:rPr>
            </w:pPr>
          </w:p>
          <w:p w:rsidR="00111EE1" w:rsidRPr="00111EE1" w:rsidRDefault="00111EE1" w:rsidP="00111EE1">
            <w:pPr>
              <w:tabs>
                <w:tab w:val="left" w:pos="5517"/>
              </w:tabs>
              <w:adjustRightInd w:val="0"/>
              <w:spacing w:line="500" w:lineRule="exact"/>
              <w:ind w:firstLineChars="200" w:firstLine="600"/>
              <w:textAlignment w:val="baseline"/>
              <w:rPr>
                <w:rFonts w:ascii="仿宋_GB2312" w:eastAsia="仿宋_GB2312" w:hAnsi="Times New Roman"/>
                <w:spacing w:val="30"/>
                <w:kern w:val="0"/>
                <w:sz w:val="24"/>
                <w:szCs w:val="24"/>
              </w:rPr>
            </w:pPr>
            <w:r w:rsidRPr="00111EE1">
              <w:rPr>
                <w:rFonts w:ascii="仿宋_GB2312" w:eastAsia="仿宋_GB2312" w:hAnsi="Times New Roman" w:hint="eastAsia"/>
                <w:spacing w:val="30"/>
                <w:kern w:val="0"/>
                <w:sz w:val="24"/>
                <w:szCs w:val="24"/>
              </w:rPr>
              <w:t>最后一段表述如下：</w:t>
            </w:r>
          </w:p>
          <w:p w:rsidR="00111EE1" w:rsidRPr="00111EE1" w:rsidRDefault="00111EE1" w:rsidP="00111EE1">
            <w:pPr>
              <w:adjustRightInd w:val="0"/>
              <w:snapToGri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旅客凭电子乘车票据上车时，</w:t>
            </w:r>
            <w:r w:rsidRPr="00111EE1">
              <w:rPr>
                <w:rFonts w:ascii="仿宋_GB2312" w:eastAsia="仿宋_GB2312" w:hAnsi="Times New Roman" w:hint="eastAsia"/>
                <w:spacing w:val="30"/>
                <w:kern w:val="0"/>
                <w:sz w:val="24"/>
                <w:szCs w:val="20"/>
              </w:rPr>
              <w:t>承运人</w:t>
            </w:r>
            <w:r w:rsidRPr="00111EE1">
              <w:rPr>
                <w:rFonts w:ascii="Times New Roman" w:eastAsia="仿宋_GB2312" w:hAnsi="Times New Roman"/>
                <w:spacing w:val="30"/>
                <w:kern w:val="0"/>
                <w:sz w:val="24"/>
                <w:szCs w:val="24"/>
              </w:rPr>
              <w:t>应对旅客身份证件信息与承运人所掌握的信息进行核对，如信息不符，则不允许旅客上车。</w:t>
            </w:r>
            <w:r w:rsidRPr="00111EE1">
              <w:rPr>
                <w:rFonts w:ascii="Times New Roman" w:eastAsia="仿宋_GB2312" w:hAnsi="Times New Roman"/>
                <w:spacing w:val="30"/>
                <w:kern w:val="0"/>
                <w:sz w:val="24"/>
                <w:szCs w:val="24"/>
              </w:rPr>
              <w:t>”</w:t>
            </w:r>
          </w:p>
        </w:tc>
      </w:tr>
      <w:tr w:rsidR="00111EE1" w:rsidRPr="00111EE1" w:rsidTr="005C3896">
        <w:trPr>
          <w:trHeight w:val="1011"/>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eastAsia="ru-RU"/>
              </w:rPr>
            </w:pPr>
            <w:r w:rsidRPr="00111EE1">
              <w:rPr>
                <w:rFonts w:ascii="Times New Roman" w:eastAsia="仿宋_GB2312" w:hAnsi="Times New Roman"/>
                <w:bCs/>
                <w:spacing w:val="30"/>
                <w:kern w:val="0"/>
                <w:sz w:val="24"/>
                <w:szCs w:val="24"/>
                <w:lang w:val="ru-RU" w:eastAsia="ru-RU"/>
              </w:rPr>
              <w:lastRenderedPageBreak/>
              <w:t>4</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2</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7</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hint="eastAsia"/>
                <w:bCs/>
                <w:spacing w:val="30"/>
                <w:kern w:val="0"/>
                <w:sz w:val="24"/>
                <w:szCs w:val="24"/>
                <w:lang w:val="ru-RU"/>
              </w:rPr>
              <w:t>客票和补加费收据</w:t>
            </w:r>
            <w:r w:rsidRPr="00111EE1">
              <w:rPr>
                <w:rFonts w:ascii="Times New Roman" w:eastAsia="仿宋_GB2312" w:hAnsi="Times New Roman"/>
                <w:bCs/>
                <w:spacing w:val="30"/>
                <w:kern w:val="0"/>
                <w:sz w:val="24"/>
                <w:szCs w:val="24"/>
                <w:lang w:val="ru-RU"/>
              </w:rPr>
              <w:t>”</w:t>
            </w:r>
          </w:p>
          <w:p w:rsidR="00111EE1" w:rsidRPr="00111EE1" w:rsidRDefault="00111EE1" w:rsidP="00111EE1">
            <w:pPr>
              <w:widowControl/>
              <w:spacing w:line="500" w:lineRule="exact"/>
              <w:rPr>
                <w:rFonts w:ascii="Times New Roman" w:eastAsia="仿宋_GB2312" w:hAnsi="Times New Roman"/>
                <w:spacing w:val="30"/>
                <w:kern w:val="24"/>
                <w:sz w:val="24"/>
                <w:szCs w:val="24"/>
                <w:lang w:val="ru-RU"/>
              </w:rPr>
            </w:pP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2</w:t>
            </w:r>
            <w:r w:rsidRPr="00111EE1">
              <w:rPr>
                <w:rFonts w:ascii="Times New Roman" w:eastAsia="仿宋_GB2312" w:hAnsi="Times New Roman" w:hint="eastAsia"/>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8</w:t>
            </w:r>
            <w:r w:rsidRPr="00111EE1">
              <w:rPr>
                <w:rFonts w:ascii="Times New Roman" w:eastAsia="仿宋_GB2312" w:hAnsi="Times New Roman" w:hint="eastAsia"/>
                <w:spacing w:val="30"/>
                <w:kern w:val="24"/>
                <w:sz w:val="24"/>
                <w:szCs w:val="24"/>
              </w:rPr>
              <w:t>款</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表述如下</w:t>
            </w:r>
            <w:r w:rsidRPr="00111EE1">
              <w:rPr>
                <w:rFonts w:ascii="Times New Roman" w:eastAsia="仿宋_GB2312" w:hAnsi="Times New Roman"/>
                <w:spacing w:val="30"/>
                <w:kern w:val="0"/>
                <w:sz w:val="24"/>
                <w:szCs w:val="24"/>
                <w:lang w:val="ru-RU"/>
              </w:rPr>
              <w:t>:</w:t>
            </w:r>
          </w:p>
          <w:p w:rsidR="00111EE1" w:rsidRPr="00111EE1" w:rsidRDefault="00111EE1" w:rsidP="00111EE1">
            <w:pPr>
              <w:widowControl/>
              <w:spacing w:after="160" w:line="500" w:lineRule="exact"/>
              <w:ind w:firstLine="607"/>
              <w:jc w:val="left"/>
              <w:rPr>
                <w:rFonts w:ascii="Times New Roman" w:eastAsia="仿宋_GB2312" w:hAnsi="Times New Roman"/>
                <w:b/>
                <w:spacing w:val="30"/>
                <w:kern w:val="0"/>
                <w:sz w:val="24"/>
                <w:szCs w:val="20"/>
              </w:rPr>
            </w:pPr>
            <w:r w:rsidRPr="00111EE1">
              <w:rPr>
                <w:rFonts w:ascii="Times New Roman" w:eastAsia="仿宋_GB2312" w:hAnsi="Times New Roman"/>
                <w:spacing w:val="30"/>
                <w:kern w:val="0"/>
                <w:sz w:val="24"/>
                <w:szCs w:val="24"/>
                <w:lang w:val="ru-RU"/>
              </w:rPr>
              <w:t>“</w:t>
            </w:r>
            <w:r w:rsidRPr="00111EE1">
              <w:rPr>
                <w:rFonts w:ascii="Times New Roman" w:eastAsia="黑体" w:hAnsi="Times New Roman"/>
                <w:b/>
                <w:bCs/>
                <w:spacing w:val="30"/>
                <w:kern w:val="0"/>
                <w:sz w:val="24"/>
                <w:szCs w:val="24"/>
              </w:rPr>
              <w:t>第</w:t>
            </w:r>
            <w:r w:rsidRPr="00111EE1">
              <w:rPr>
                <w:rFonts w:ascii="Times New Roman" w:eastAsia="黑体" w:hAnsi="Times New Roman"/>
                <w:b/>
                <w:bCs/>
                <w:spacing w:val="30"/>
                <w:kern w:val="0"/>
                <w:sz w:val="24"/>
                <w:szCs w:val="24"/>
              </w:rPr>
              <w:t>1</w:t>
            </w:r>
            <w:r w:rsidRPr="00111EE1">
              <w:rPr>
                <w:rFonts w:ascii="Times New Roman" w:eastAsia="黑体" w:hAnsi="Times New Roman"/>
                <w:b/>
                <w:bCs/>
                <w:spacing w:val="30"/>
                <w:kern w:val="0"/>
                <w:sz w:val="24"/>
                <w:szCs w:val="24"/>
              </w:rPr>
              <w:t>项</w:t>
            </w:r>
            <w:r w:rsidRPr="00111EE1">
              <w:rPr>
                <w:rFonts w:ascii="Times New Roman" w:eastAsia="仿宋_GB2312" w:hAnsi="Times New Roman"/>
                <w:spacing w:val="30"/>
                <w:kern w:val="0"/>
                <w:sz w:val="24"/>
                <w:szCs w:val="20"/>
              </w:rPr>
              <w:t xml:space="preserve"> </w:t>
            </w:r>
            <w:r w:rsidRPr="00111EE1">
              <w:rPr>
                <w:rFonts w:ascii="Times New Roman" w:eastAsia="仿宋_GB2312" w:hAnsi="Times New Roman"/>
                <w:spacing w:val="30"/>
                <w:kern w:val="0"/>
                <w:sz w:val="24"/>
                <w:szCs w:val="20"/>
              </w:rPr>
              <w:t>客票</w:t>
            </w:r>
            <w:r w:rsidRPr="00111EE1">
              <w:rPr>
                <w:rFonts w:ascii="Times New Roman" w:eastAsia="仿宋_GB2312" w:hAnsi="Times New Roman"/>
                <w:spacing w:val="30"/>
                <w:kern w:val="0"/>
                <w:sz w:val="24"/>
                <w:szCs w:val="24"/>
              </w:rPr>
              <w:t>和补加费收据</w:t>
            </w:r>
            <w:r w:rsidRPr="00111EE1">
              <w:rPr>
                <w:rFonts w:ascii="仿宋_GB2312" w:eastAsia="仿宋_GB2312" w:hAnsi="Times New Roman" w:hint="eastAsia"/>
                <w:spacing w:val="30"/>
                <w:kern w:val="0"/>
                <w:sz w:val="24"/>
                <w:szCs w:val="20"/>
              </w:rPr>
              <w:t>赋予乘坐相应等级车厢的权利。</w:t>
            </w:r>
          </w:p>
          <w:p w:rsidR="00111EE1" w:rsidRPr="00111EE1" w:rsidRDefault="00111EE1" w:rsidP="00111EE1">
            <w:pPr>
              <w:widowControl/>
              <w:spacing w:line="500" w:lineRule="exac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8</w:t>
            </w:r>
            <w:r w:rsidRPr="00111EE1">
              <w:rPr>
                <w:rFonts w:ascii="Times New Roman" w:eastAsia="仿宋_GB2312" w:hAnsi="Times New Roman" w:hint="eastAsia"/>
                <w:spacing w:val="30"/>
                <w:kern w:val="0"/>
                <w:sz w:val="24"/>
                <w:szCs w:val="24"/>
                <w:lang w:val="ru-RU"/>
              </w:rPr>
              <w:t>款表述如下：</w:t>
            </w:r>
          </w:p>
          <w:p w:rsidR="00111EE1" w:rsidRPr="00111EE1" w:rsidRDefault="00111EE1" w:rsidP="00111EE1">
            <w:pPr>
              <w:widowControl/>
              <w:spacing w:line="500" w:lineRule="exact"/>
              <w:ind w:firstLineChars="100" w:firstLine="300"/>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0"/>
                <w:sz w:val="24"/>
                <w:szCs w:val="24"/>
              </w:rPr>
              <w:t>“</w:t>
            </w:r>
            <w:r w:rsidRPr="00111EE1">
              <w:rPr>
                <w:rFonts w:ascii="Times New Roman" w:eastAsia="仿宋_GB2312" w:hAnsi="Times New Roman" w:hint="eastAsia"/>
                <w:spacing w:val="30"/>
                <w:kern w:val="0"/>
                <w:sz w:val="24"/>
                <w:szCs w:val="24"/>
              </w:rPr>
              <w:t>8.</w:t>
            </w:r>
            <w:r w:rsidRPr="00111EE1">
              <w:rPr>
                <w:rFonts w:ascii="Times New Roman" w:eastAsia="仿宋_GB2312" w:hAnsi="Times New Roman"/>
                <w:spacing w:val="30"/>
                <w:kern w:val="0"/>
                <w:sz w:val="24"/>
                <w:szCs w:val="24"/>
              </w:rPr>
              <w:t>合同承运人（填发</w:t>
            </w:r>
            <w:r w:rsidRPr="00111EE1">
              <w:rPr>
                <w:rFonts w:ascii="仿宋_GB2312" w:eastAsia="仿宋_GB2312" w:hAnsi="Times New Roman" w:hint="eastAsia"/>
                <w:spacing w:val="30"/>
                <w:kern w:val="0"/>
                <w:sz w:val="24"/>
                <w:szCs w:val="20"/>
              </w:rPr>
              <w:t>客票或</w:t>
            </w:r>
            <w:r w:rsidRPr="00111EE1">
              <w:rPr>
                <w:rFonts w:ascii="Times New Roman" w:eastAsia="仿宋_GB2312" w:hAnsi="Times New Roman"/>
                <w:spacing w:val="30"/>
                <w:kern w:val="0"/>
                <w:sz w:val="24"/>
                <w:szCs w:val="24"/>
              </w:rPr>
              <w:t>补加费收据的承运人）代号</w:t>
            </w:r>
            <w:r w:rsidRPr="00111EE1">
              <w:rPr>
                <w:rFonts w:ascii="Times New Roman" w:eastAsia="仿宋_GB2312" w:hAnsi="Times New Roman"/>
                <w:spacing w:val="30"/>
                <w:kern w:val="0"/>
                <w:sz w:val="24"/>
                <w:szCs w:val="24"/>
              </w:rPr>
              <w:t>”</w:t>
            </w:r>
            <w:r w:rsidRPr="00111EE1">
              <w:rPr>
                <w:rFonts w:ascii="Times New Roman" w:eastAsia="仿宋_GB2312" w:hAnsi="Times New Roman" w:hint="eastAsia"/>
                <w:spacing w:val="30"/>
                <w:kern w:val="0"/>
                <w:sz w:val="24"/>
                <w:szCs w:val="24"/>
              </w:rPr>
              <w:t>。</w:t>
            </w:r>
          </w:p>
        </w:tc>
      </w:tr>
      <w:tr w:rsidR="00111EE1" w:rsidRPr="00111EE1" w:rsidTr="005C3896">
        <w:trPr>
          <w:trHeight w:val="1011"/>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highlight w:val="yellow"/>
                <w:lang w:val="ru-RU"/>
              </w:rPr>
            </w:pPr>
            <w:r w:rsidRPr="00111EE1">
              <w:rPr>
                <w:rFonts w:ascii="Times New Roman" w:eastAsia="仿宋_GB2312" w:hAnsi="Times New Roman"/>
                <w:bCs/>
                <w:spacing w:val="30"/>
                <w:kern w:val="0"/>
                <w:sz w:val="24"/>
                <w:szCs w:val="24"/>
                <w:lang w:val="ru-RU" w:eastAsia="ru-RU"/>
              </w:rPr>
              <w:t>5</w:t>
            </w:r>
          </w:p>
        </w:tc>
        <w:tc>
          <w:tcPr>
            <w:tcW w:w="2741" w:type="dxa"/>
          </w:tcPr>
          <w:p w:rsidR="00111EE1" w:rsidRPr="00111EE1" w:rsidRDefault="00111EE1" w:rsidP="00111EE1">
            <w:pPr>
              <w:widowControl/>
              <w:spacing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8</w:t>
            </w:r>
            <w:r w:rsidRPr="00111EE1">
              <w:rPr>
                <w:rFonts w:ascii="Times New Roman" w:eastAsia="仿宋_GB2312" w:hAnsi="Times New Roman"/>
                <w:spacing w:val="30"/>
                <w:kern w:val="24"/>
                <w:sz w:val="24"/>
                <w:szCs w:val="24"/>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卧铺票</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3</w:t>
            </w:r>
            <w:r w:rsidRPr="00111EE1">
              <w:rPr>
                <w:rFonts w:ascii="Times New Roman" w:eastAsia="仿宋_GB2312" w:hAnsi="Times New Roman" w:hint="eastAsia"/>
                <w:spacing w:val="30"/>
                <w:kern w:val="24"/>
                <w:sz w:val="24"/>
                <w:szCs w:val="24"/>
              </w:rPr>
              <w:t>分项</w:t>
            </w:r>
          </w:p>
        </w:tc>
        <w:tc>
          <w:tcPr>
            <w:tcW w:w="4619" w:type="dxa"/>
          </w:tcPr>
          <w:p w:rsidR="00111EE1" w:rsidRPr="00111EE1" w:rsidRDefault="00111EE1" w:rsidP="00111EE1">
            <w:pPr>
              <w:widowControl/>
              <w:spacing w:line="500" w:lineRule="exact"/>
              <w:ind w:firstLineChars="100" w:firstLine="3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3</w:t>
            </w:r>
            <w:r w:rsidRPr="00111EE1">
              <w:rPr>
                <w:rFonts w:ascii="Times New Roman" w:eastAsia="仿宋_GB2312" w:hAnsi="Times New Roman"/>
                <w:spacing w:val="30"/>
                <w:kern w:val="24"/>
                <w:sz w:val="24"/>
                <w:szCs w:val="24"/>
              </w:rPr>
              <w:t>分项表述如下：</w:t>
            </w:r>
          </w:p>
          <w:p w:rsidR="00111EE1" w:rsidRPr="00111EE1" w:rsidRDefault="00111EE1" w:rsidP="00111EE1">
            <w:pPr>
              <w:widowControl/>
              <w:spacing w:line="500" w:lineRule="exact"/>
              <w:ind w:firstLineChars="100" w:firstLine="300"/>
              <w:rPr>
                <w:rFonts w:ascii="Times New Roman" w:eastAsia="仿宋_GB2312" w:hAnsi="Times New Roman"/>
                <w:spacing w:val="30"/>
                <w:kern w:val="24"/>
                <w:sz w:val="24"/>
                <w:szCs w:val="24"/>
              </w:rPr>
            </w:pP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rPr>
              <w:t xml:space="preserve">3. </w:t>
            </w:r>
            <w:r w:rsidRPr="00111EE1">
              <w:rPr>
                <w:rFonts w:ascii="仿宋_GB2312" w:eastAsia="仿宋_GB2312" w:hAnsi="Times New Roman" w:hint="eastAsia"/>
                <w:spacing w:val="30"/>
                <w:kern w:val="0"/>
                <w:sz w:val="24"/>
                <w:szCs w:val="20"/>
              </w:rPr>
              <w:t>运输合同规定的</w:t>
            </w:r>
            <w:r w:rsidRPr="00111EE1">
              <w:rPr>
                <w:rFonts w:ascii="Times New Roman" w:eastAsia="仿宋_GB2312" w:hAnsi="Times New Roman"/>
                <w:spacing w:val="30"/>
                <w:kern w:val="0"/>
                <w:sz w:val="24"/>
                <w:szCs w:val="24"/>
              </w:rPr>
              <w:t>运行经路；</w:t>
            </w:r>
            <w:r w:rsidRPr="00111EE1">
              <w:rPr>
                <w:rFonts w:ascii="Times New Roman" w:eastAsia="仿宋_GB2312" w:hAnsi="Times New Roman"/>
                <w:spacing w:val="30"/>
                <w:kern w:val="0"/>
                <w:sz w:val="24"/>
                <w:szCs w:val="24"/>
              </w:rPr>
              <w:t>”</w:t>
            </w:r>
          </w:p>
        </w:tc>
      </w:tr>
      <w:tr w:rsidR="00111EE1" w:rsidRPr="00111EE1" w:rsidTr="005C3896">
        <w:trPr>
          <w:trHeight w:val="2222"/>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t>6</w:t>
            </w:r>
          </w:p>
        </w:tc>
        <w:tc>
          <w:tcPr>
            <w:tcW w:w="2741" w:type="dxa"/>
          </w:tcPr>
          <w:p w:rsidR="00111EE1" w:rsidRPr="00111EE1" w:rsidRDefault="00111EE1" w:rsidP="00111EE1">
            <w:pPr>
              <w:widowControl/>
              <w:tabs>
                <w:tab w:val="center" w:pos="4536"/>
              </w:tabs>
              <w:spacing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9</w:t>
            </w:r>
            <w:r w:rsidRPr="00111EE1">
              <w:rPr>
                <w:rFonts w:ascii="Times New Roman" w:eastAsia="仿宋_GB2312" w:hAnsi="Times New Roman"/>
                <w:spacing w:val="30"/>
                <w:kern w:val="24"/>
                <w:sz w:val="24"/>
                <w:szCs w:val="24"/>
              </w:rPr>
              <w:t>条</w:t>
            </w:r>
          </w:p>
          <w:p w:rsidR="00111EE1" w:rsidRPr="00111EE1" w:rsidRDefault="00111EE1" w:rsidP="00111EE1">
            <w:pPr>
              <w:widowControl/>
              <w:tabs>
                <w:tab w:val="center" w:pos="4536"/>
              </w:tabs>
              <w:spacing w:line="500" w:lineRule="exact"/>
              <w:rPr>
                <w:rFonts w:ascii="Times New Roman" w:eastAsia="仿宋_GB2312" w:hAnsi="Times New Roman"/>
                <w:iCs/>
                <w:spacing w:val="30"/>
                <w:kern w:val="0"/>
                <w:sz w:val="24"/>
                <w:szCs w:val="24"/>
                <w:lang w:val="ru-RU"/>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乘车票据的有效条件</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1</w:t>
            </w:r>
            <w:r w:rsidRPr="00111EE1">
              <w:rPr>
                <w:rFonts w:ascii="Times New Roman" w:eastAsia="仿宋_GB2312" w:hAnsi="Times New Roman" w:hint="eastAsia"/>
                <w:spacing w:val="30"/>
                <w:kern w:val="24"/>
                <w:sz w:val="24"/>
                <w:szCs w:val="24"/>
              </w:rPr>
              <w:t>项</w:t>
            </w:r>
          </w:p>
        </w:tc>
        <w:tc>
          <w:tcPr>
            <w:tcW w:w="4619" w:type="dxa"/>
          </w:tcPr>
          <w:p w:rsidR="00111EE1" w:rsidRPr="00111EE1" w:rsidRDefault="00111EE1" w:rsidP="00111EE1">
            <w:pPr>
              <w:widowControl/>
              <w:adjustRightInd w:val="0"/>
              <w:spacing w:line="500" w:lineRule="exact"/>
              <w:ind w:firstLineChars="200" w:firstLine="600"/>
              <w:jc w:val="left"/>
              <w:textAlignment w:val="baseline"/>
              <w:rPr>
                <w:rFonts w:ascii="仿宋_GB2312" w:eastAsia="仿宋_GB2312" w:hAnsi="Times New Roman"/>
                <w:bCs/>
                <w:spacing w:val="30"/>
                <w:kern w:val="0"/>
                <w:sz w:val="24"/>
                <w:szCs w:val="24"/>
              </w:rPr>
            </w:pPr>
            <w:r w:rsidRPr="00111EE1">
              <w:rPr>
                <w:rFonts w:ascii="仿宋_GB2312" w:eastAsia="仿宋_GB2312" w:hAnsi="Times New Roman" w:hint="eastAsia"/>
                <w:bCs/>
                <w:spacing w:val="30"/>
                <w:kern w:val="0"/>
                <w:sz w:val="24"/>
                <w:szCs w:val="24"/>
              </w:rPr>
              <w:t>表述如下：</w:t>
            </w:r>
          </w:p>
          <w:p w:rsidR="00111EE1" w:rsidRPr="00111EE1" w:rsidRDefault="00111EE1" w:rsidP="001E020D">
            <w:pPr>
              <w:widowControl/>
              <w:adjustRightInd w:val="0"/>
              <w:spacing w:line="500" w:lineRule="exact"/>
              <w:ind w:firstLineChars="200" w:firstLine="602"/>
              <w:jc w:val="left"/>
              <w:textAlignment w:val="baseline"/>
              <w:rPr>
                <w:rFonts w:ascii="Times New Roman" w:eastAsia="仿宋_GB2312" w:hAnsi="Times New Roman"/>
                <w:bCs/>
                <w:spacing w:val="30"/>
                <w:kern w:val="0"/>
                <w:sz w:val="24"/>
                <w:szCs w:val="24"/>
              </w:rPr>
            </w:pPr>
            <w:r w:rsidRPr="00111EE1">
              <w:rPr>
                <w:rFonts w:ascii="Times New Roman" w:eastAsia="黑体" w:hAnsi="Times New Roman"/>
                <w:b/>
                <w:bCs/>
                <w:spacing w:val="30"/>
                <w:kern w:val="0"/>
                <w:sz w:val="24"/>
                <w:szCs w:val="24"/>
              </w:rPr>
              <w:t>第</w:t>
            </w:r>
            <w:r w:rsidRPr="00111EE1">
              <w:rPr>
                <w:rFonts w:ascii="Times New Roman" w:eastAsia="黑体" w:hAnsi="Times New Roman"/>
                <w:b/>
                <w:bCs/>
                <w:spacing w:val="30"/>
                <w:kern w:val="0"/>
                <w:sz w:val="24"/>
                <w:szCs w:val="24"/>
              </w:rPr>
              <w:t>1</w:t>
            </w:r>
            <w:r w:rsidRPr="00111EE1">
              <w:rPr>
                <w:rFonts w:ascii="Times New Roman" w:eastAsia="黑体" w:hAnsi="Times New Roman"/>
                <w:b/>
                <w:bCs/>
                <w:spacing w:val="30"/>
                <w:kern w:val="0"/>
                <w:sz w:val="24"/>
                <w:szCs w:val="24"/>
              </w:rPr>
              <w:t>项</w:t>
            </w:r>
            <w:r w:rsidRPr="00111EE1">
              <w:rPr>
                <w:rFonts w:ascii="Times New Roman" w:eastAsia="黑体" w:hAnsi="Times New Roman" w:hint="eastAsia"/>
                <w:b/>
                <w:spacing w:val="30"/>
                <w:kern w:val="0"/>
                <w:sz w:val="24"/>
                <w:szCs w:val="20"/>
              </w:rPr>
              <w:t xml:space="preserve"> </w:t>
            </w:r>
            <w:r w:rsidRPr="00111EE1">
              <w:rPr>
                <w:rFonts w:ascii="Times New Roman" w:eastAsia="仿宋_GB2312" w:hAnsi="Times New Roman"/>
                <w:bCs/>
                <w:spacing w:val="30"/>
                <w:kern w:val="0"/>
                <w:sz w:val="24"/>
                <w:szCs w:val="24"/>
              </w:rPr>
              <w:t>客票有效期为</w:t>
            </w:r>
            <w:r w:rsidRPr="00111EE1">
              <w:rPr>
                <w:rFonts w:ascii="Times New Roman" w:eastAsia="仿宋_GB2312" w:hAnsi="Times New Roman"/>
                <w:bCs/>
                <w:spacing w:val="30"/>
                <w:kern w:val="0"/>
                <w:sz w:val="24"/>
                <w:szCs w:val="24"/>
                <w:lang w:val="ru-RU"/>
              </w:rPr>
              <w:t>2</w:t>
            </w:r>
            <w:r w:rsidRPr="00111EE1">
              <w:rPr>
                <w:rFonts w:ascii="Times New Roman" w:eastAsia="仿宋_GB2312" w:hAnsi="Times New Roman"/>
                <w:bCs/>
                <w:spacing w:val="30"/>
                <w:kern w:val="0"/>
                <w:sz w:val="24"/>
                <w:szCs w:val="24"/>
              </w:rPr>
              <w:t>个月。</w:t>
            </w:r>
          </w:p>
          <w:p w:rsidR="00111EE1" w:rsidRPr="00111EE1" w:rsidRDefault="00111EE1" w:rsidP="00111EE1">
            <w:pPr>
              <w:widowControl/>
              <w:adjustRightInd w:val="0"/>
              <w:spacing w:line="500" w:lineRule="exact"/>
              <w:ind w:firstLineChars="200" w:firstLine="600"/>
              <w:jc w:val="left"/>
              <w:textAlignment w:val="baseline"/>
              <w:rPr>
                <w:rFonts w:ascii="仿宋_GB2312" w:eastAsia="仿宋_GB2312" w:hAnsi="Times New Roman"/>
                <w:spacing w:val="30"/>
                <w:kern w:val="0"/>
                <w:sz w:val="24"/>
                <w:szCs w:val="20"/>
              </w:rPr>
            </w:pPr>
            <w:r w:rsidRPr="00111EE1">
              <w:rPr>
                <w:rFonts w:ascii="仿宋_GB2312" w:eastAsia="仿宋_GB2312" w:hAnsi="Times New Roman" w:hint="eastAsia"/>
                <w:spacing w:val="30"/>
                <w:kern w:val="0"/>
                <w:sz w:val="24"/>
                <w:szCs w:val="20"/>
              </w:rPr>
              <w:t>承运人可通过双边或多边协定缩短或延长有效期。</w:t>
            </w:r>
          </w:p>
          <w:p w:rsidR="00111EE1" w:rsidRPr="00111EE1" w:rsidRDefault="00111EE1" w:rsidP="00111EE1">
            <w:pPr>
              <w:widowControl/>
              <w:adjustRightInd w:val="0"/>
              <w:spacing w:line="500" w:lineRule="exact"/>
              <w:ind w:firstLineChars="200" w:firstLine="480"/>
              <w:jc w:val="left"/>
              <w:textAlignment w:val="baseline"/>
              <w:rPr>
                <w:rFonts w:ascii="Times New Roman" w:eastAsia="仿宋_GB2312" w:hAnsi="Times New Roman"/>
                <w:bCs/>
                <w:kern w:val="0"/>
                <w:sz w:val="24"/>
                <w:szCs w:val="21"/>
              </w:rPr>
            </w:pPr>
            <w:r w:rsidRPr="00111EE1">
              <w:rPr>
                <w:rFonts w:ascii="Times New Roman" w:eastAsia="仿宋_GB2312" w:hAnsi="Times New Roman"/>
                <w:bCs/>
                <w:kern w:val="0"/>
                <w:sz w:val="24"/>
                <w:szCs w:val="24"/>
              </w:rPr>
              <w:t>客票有效期起算日期规定如下：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1"/>
              </w:rPr>
            </w:pPr>
            <w:r w:rsidRPr="00111EE1">
              <w:rPr>
                <w:rFonts w:ascii="Times New Roman" w:eastAsia="仿宋_GB2312" w:hAnsi="Times New Roman"/>
                <w:bCs/>
                <w:spacing w:val="30"/>
                <w:kern w:val="0"/>
                <w:sz w:val="24"/>
                <w:szCs w:val="24"/>
                <w:lang w:val="ru-RU"/>
              </w:rPr>
              <w:lastRenderedPageBreak/>
              <w:t xml:space="preserve">1. </w:t>
            </w:r>
            <w:r w:rsidRPr="00111EE1">
              <w:rPr>
                <w:rFonts w:ascii="Times New Roman" w:eastAsia="仿宋_GB2312" w:hAnsi="Times New Roman"/>
                <w:bCs/>
                <w:spacing w:val="30"/>
                <w:kern w:val="0"/>
                <w:sz w:val="24"/>
                <w:szCs w:val="24"/>
              </w:rPr>
              <w:t>如无卧铺票或针孔（戳记），</w:t>
            </w:r>
            <w:proofErr w:type="gramStart"/>
            <w:r w:rsidRPr="00111EE1">
              <w:rPr>
                <w:rFonts w:ascii="Times New Roman" w:eastAsia="仿宋_GB2312" w:hAnsi="Times New Roman"/>
                <w:bCs/>
                <w:spacing w:val="30"/>
                <w:kern w:val="0"/>
                <w:sz w:val="24"/>
                <w:szCs w:val="24"/>
              </w:rPr>
              <w:t>自旅客</w:t>
            </w:r>
            <w:proofErr w:type="gramEnd"/>
            <w:r w:rsidRPr="00111EE1">
              <w:rPr>
                <w:rFonts w:ascii="Times New Roman" w:eastAsia="仿宋_GB2312" w:hAnsi="Times New Roman"/>
                <w:bCs/>
                <w:spacing w:val="30"/>
                <w:kern w:val="0"/>
                <w:sz w:val="24"/>
                <w:szCs w:val="24"/>
              </w:rPr>
              <w:t>表明并由合同承运人（售票处）在客票上注明之日起算。办理客票日期与客票有效期起算日期之间的间隔天数不得超出承运人规定的乘车票据预售期限。</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4"/>
              </w:rPr>
            </w:pPr>
            <w:r w:rsidRPr="00111EE1">
              <w:rPr>
                <w:rFonts w:ascii="Times New Roman" w:eastAsia="仿宋_GB2312" w:hAnsi="Times New Roman"/>
                <w:bCs/>
                <w:spacing w:val="30"/>
                <w:kern w:val="0"/>
                <w:sz w:val="24"/>
                <w:szCs w:val="24"/>
              </w:rPr>
              <w:t xml:space="preserve">2. </w:t>
            </w:r>
            <w:r w:rsidRPr="00111EE1">
              <w:rPr>
                <w:rFonts w:ascii="Times New Roman" w:eastAsia="仿宋_GB2312" w:hAnsi="Times New Roman"/>
                <w:bCs/>
                <w:spacing w:val="30"/>
                <w:kern w:val="0"/>
                <w:sz w:val="24"/>
                <w:szCs w:val="24"/>
              </w:rPr>
              <w:t>如有卧铺票或客票上有针孔（戳记），自发送旅客当日起算。</w:t>
            </w:r>
          </w:p>
          <w:p w:rsidR="00111EE1" w:rsidRPr="00111EE1" w:rsidRDefault="00111EE1" w:rsidP="00111EE1">
            <w:pPr>
              <w:widowControl/>
              <w:adjustRightInd w:val="0"/>
              <w:spacing w:line="500" w:lineRule="exact"/>
              <w:ind w:firstLineChars="200" w:firstLine="480"/>
              <w:jc w:val="left"/>
              <w:textAlignment w:val="baseline"/>
              <w:rPr>
                <w:rFonts w:ascii="仿宋_GB2312" w:eastAsia="仿宋_GB2312" w:hAnsi="Times New Roman"/>
                <w:kern w:val="24"/>
                <w:sz w:val="24"/>
                <w:szCs w:val="24"/>
              </w:rPr>
            </w:pPr>
            <w:r w:rsidRPr="00111EE1">
              <w:rPr>
                <w:rFonts w:ascii="仿宋_GB2312" w:eastAsia="仿宋_GB2312" w:hAnsi="Times New Roman" w:hint="eastAsia"/>
                <w:kern w:val="24"/>
                <w:sz w:val="24"/>
                <w:szCs w:val="24"/>
              </w:rPr>
              <w:t>客票有效期截止日期规定如下：</w:t>
            </w:r>
          </w:p>
          <w:p w:rsidR="00111EE1" w:rsidRPr="00111EE1" w:rsidRDefault="00111EE1" w:rsidP="00111EE1">
            <w:pPr>
              <w:widowControl/>
              <w:adjustRightInd w:val="0"/>
              <w:spacing w:line="500" w:lineRule="exact"/>
              <w:ind w:firstLineChars="200" w:firstLine="600"/>
              <w:jc w:val="left"/>
              <w:textAlignment w:val="baseline"/>
              <w:rPr>
                <w:rFonts w:ascii="仿宋_GB2312" w:eastAsia="仿宋_GB2312" w:hAnsi="Times New Roman"/>
                <w:spacing w:val="30"/>
                <w:kern w:val="24"/>
                <w:sz w:val="24"/>
                <w:szCs w:val="24"/>
              </w:rPr>
            </w:pPr>
            <w:r w:rsidRPr="00111EE1">
              <w:rPr>
                <w:rFonts w:ascii="仿宋_GB2312" w:eastAsia="仿宋_GB2312" w:hAnsi="Times New Roman" w:hint="eastAsia"/>
                <w:spacing w:val="30"/>
                <w:kern w:val="24"/>
                <w:sz w:val="24"/>
                <w:szCs w:val="24"/>
              </w:rPr>
              <w:t>-无卧铺票或针孔（戳记）时——截至由适用的运价规定或者由双边或多边协定确定的客票有效期最后一日的24时；</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
                <w:bCs/>
                <w:spacing w:val="30"/>
                <w:kern w:val="0"/>
                <w:sz w:val="24"/>
                <w:szCs w:val="21"/>
                <w:lang w:val="ru-RU"/>
              </w:rPr>
            </w:pPr>
            <w:r w:rsidRPr="00111EE1">
              <w:rPr>
                <w:rFonts w:ascii="仿宋_GB2312" w:eastAsia="仿宋_GB2312" w:hAnsi="Times New Roman" w:hint="eastAsia"/>
                <w:spacing w:val="30"/>
                <w:kern w:val="24"/>
                <w:sz w:val="24"/>
                <w:szCs w:val="24"/>
              </w:rPr>
              <w:t>-有卧铺票或针孔（戳记）时——根据所载的旅客到站日期和时间的信息。”</w:t>
            </w:r>
          </w:p>
        </w:tc>
      </w:tr>
      <w:tr w:rsidR="00111EE1" w:rsidRPr="00111EE1" w:rsidTr="00FE0536">
        <w:trPr>
          <w:trHeight w:val="1489"/>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lastRenderedPageBreak/>
              <w:t>7</w:t>
            </w:r>
          </w:p>
        </w:tc>
        <w:tc>
          <w:tcPr>
            <w:tcW w:w="2741" w:type="dxa"/>
          </w:tcPr>
          <w:p w:rsidR="00111EE1" w:rsidRPr="00111EE1" w:rsidRDefault="00111EE1" w:rsidP="00111EE1">
            <w:pPr>
              <w:widowControl/>
              <w:spacing w:line="500" w:lineRule="exact"/>
              <w:outlineLvl w:val="4"/>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11</w:t>
            </w:r>
            <w:r w:rsidRPr="00111EE1">
              <w:rPr>
                <w:rFonts w:ascii="Times New Roman" w:eastAsia="仿宋_GB2312" w:hAnsi="Times New Roman"/>
                <w:spacing w:val="30"/>
                <w:kern w:val="24"/>
                <w:sz w:val="24"/>
                <w:szCs w:val="24"/>
              </w:rPr>
              <w:t>条</w:t>
            </w:r>
          </w:p>
          <w:p w:rsidR="00111EE1" w:rsidRPr="00111EE1" w:rsidRDefault="00111EE1" w:rsidP="00111EE1">
            <w:pPr>
              <w:widowControl/>
              <w:spacing w:line="500" w:lineRule="exact"/>
              <w:outlineLvl w:val="4"/>
              <w:rPr>
                <w:rFonts w:ascii="Times New Roman" w:eastAsia="仿宋_GB2312" w:hAnsi="Times New Roman"/>
                <w:iCs/>
                <w:spacing w:val="30"/>
                <w:kern w:val="0"/>
                <w:sz w:val="24"/>
                <w:szCs w:val="24"/>
                <w:lang w:val="ru-RU"/>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儿童乘车条件</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项</w:t>
            </w:r>
            <w:r w:rsidRPr="00111EE1">
              <w:rPr>
                <w:rFonts w:ascii="Times New Roman" w:eastAsia="仿宋_GB2312" w:hAnsi="Times New Roman"/>
                <w:spacing w:val="30"/>
                <w:kern w:val="0"/>
                <w:sz w:val="24"/>
                <w:szCs w:val="24"/>
                <w:lang w:val="ru-RU" w:eastAsia="ru-RU"/>
              </w:rPr>
              <w:t xml:space="preserve"> </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段表述如下：</w:t>
            </w: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黑体" w:hAnsi="Times New Roman"/>
                <w:b/>
                <w:spacing w:val="30"/>
                <w:kern w:val="24"/>
                <w:sz w:val="24"/>
                <w:szCs w:val="24"/>
              </w:rPr>
              <w:t>第</w:t>
            </w:r>
            <w:r w:rsidRPr="00111EE1">
              <w:rPr>
                <w:rFonts w:ascii="Times New Roman" w:eastAsia="黑体" w:hAnsi="Times New Roman"/>
                <w:b/>
                <w:spacing w:val="30"/>
                <w:kern w:val="24"/>
                <w:sz w:val="24"/>
                <w:szCs w:val="24"/>
              </w:rPr>
              <w:t>2</w:t>
            </w:r>
            <w:r w:rsidRPr="00111EE1">
              <w:rPr>
                <w:rFonts w:ascii="Times New Roman" w:eastAsia="黑体" w:hAnsi="Times New Roman"/>
                <w:b/>
                <w:spacing w:val="30"/>
                <w:kern w:val="24"/>
                <w:sz w:val="24"/>
                <w:szCs w:val="24"/>
              </w:rPr>
              <w:t>项</w:t>
            </w:r>
            <w:r w:rsidRPr="00111EE1">
              <w:rPr>
                <w:rFonts w:ascii="Times New Roman" w:eastAsia="仿宋_GB2312" w:hAnsi="Times New Roman"/>
                <w:spacing w:val="30"/>
                <w:kern w:val="24"/>
                <w:sz w:val="24"/>
                <w:szCs w:val="24"/>
              </w:rPr>
              <w:t xml:space="preserve"> </w:t>
            </w:r>
            <w:r w:rsidRPr="00111EE1">
              <w:rPr>
                <w:rFonts w:ascii="Times New Roman" w:eastAsia="仿宋_GB2312" w:hAnsi="Times New Roman"/>
                <w:spacing w:val="30"/>
                <w:kern w:val="24"/>
                <w:sz w:val="24"/>
                <w:szCs w:val="24"/>
              </w:rPr>
              <w:t>乘坐规定必须预留席位的车厢时，每名旅客有权免费携带不超过</w:t>
            </w:r>
            <w:r w:rsidRPr="00111EE1">
              <w:rPr>
                <w:rFonts w:ascii="Times New Roman" w:eastAsia="仿宋_GB2312" w:hAnsi="Times New Roman"/>
                <w:spacing w:val="30"/>
                <w:kern w:val="24"/>
                <w:sz w:val="24"/>
                <w:szCs w:val="24"/>
              </w:rPr>
              <w:t>4</w:t>
            </w:r>
            <w:r w:rsidRPr="00111EE1">
              <w:rPr>
                <w:rFonts w:ascii="Times New Roman" w:eastAsia="仿宋_GB2312" w:hAnsi="Times New Roman"/>
                <w:spacing w:val="30"/>
                <w:kern w:val="24"/>
                <w:sz w:val="24"/>
                <w:szCs w:val="24"/>
              </w:rPr>
              <w:t>周岁且不单独占用铺位的儿童</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名。占用</w:t>
            </w:r>
            <w:r w:rsidRPr="00111EE1">
              <w:rPr>
                <w:rFonts w:ascii="仿宋_GB2312" w:eastAsia="仿宋_GB2312" w:hAnsi="Times New Roman" w:hint="eastAsia"/>
                <w:spacing w:val="30"/>
                <w:kern w:val="0"/>
                <w:sz w:val="24"/>
                <w:szCs w:val="20"/>
              </w:rPr>
              <w:t>单独</w:t>
            </w:r>
            <w:r w:rsidRPr="00111EE1">
              <w:rPr>
                <w:rFonts w:ascii="Times New Roman" w:eastAsia="仿宋_GB2312" w:hAnsi="Times New Roman"/>
                <w:spacing w:val="30"/>
                <w:kern w:val="24"/>
                <w:sz w:val="24"/>
                <w:szCs w:val="24"/>
              </w:rPr>
              <w:t>席位的不超过</w:t>
            </w:r>
            <w:r w:rsidRPr="00111EE1">
              <w:rPr>
                <w:rFonts w:ascii="Times New Roman" w:eastAsia="仿宋_GB2312" w:hAnsi="Times New Roman"/>
                <w:spacing w:val="30"/>
                <w:kern w:val="24"/>
                <w:sz w:val="24"/>
                <w:szCs w:val="24"/>
              </w:rPr>
              <w:t>4</w:t>
            </w:r>
            <w:r w:rsidRPr="00111EE1">
              <w:rPr>
                <w:rFonts w:ascii="Times New Roman" w:eastAsia="仿宋_GB2312" w:hAnsi="Times New Roman"/>
                <w:spacing w:val="30"/>
                <w:kern w:val="24"/>
                <w:sz w:val="24"/>
                <w:szCs w:val="24"/>
              </w:rPr>
              <w:t>周岁的儿童必须购买卧铺票和儿童客票。如果旅客携带不超过</w:t>
            </w:r>
            <w:r w:rsidRPr="00111EE1">
              <w:rPr>
                <w:rFonts w:ascii="Times New Roman" w:eastAsia="仿宋_GB2312" w:hAnsi="Times New Roman"/>
                <w:spacing w:val="30"/>
                <w:kern w:val="24"/>
                <w:sz w:val="24"/>
                <w:szCs w:val="24"/>
              </w:rPr>
              <w:t>4</w:t>
            </w:r>
            <w:r w:rsidRPr="00111EE1">
              <w:rPr>
                <w:rFonts w:ascii="Times New Roman" w:eastAsia="仿宋_GB2312" w:hAnsi="Times New Roman"/>
                <w:spacing w:val="30"/>
                <w:kern w:val="24"/>
                <w:sz w:val="24"/>
                <w:szCs w:val="24"/>
              </w:rPr>
              <w:t>周岁的儿童超过</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lastRenderedPageBreak/>
              <w:t>名时，除</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名儿童外，其他儿童均必须购买</w:t>
            </w:r>
            <w:r w:rsidRPr="00111EE1">
              <w:rPr>
                <w:rFonts w:ascii="Times New Roman" w:eastAsia="仿宋_GB2312" w:hAnsi="Times New Roman" w:hint="eastAsia"/>
                <w:spacing w:val="30"/>
                <w:kern w:val="24"/>
                <w:sz w:val="24"/>
                <w:szCs w:val="24"/>
              </w:rPr>
              <w:t>卧铺票和</w:t>
            </w:r>
            <w:r w:rsidRPr="00111EE1">
              <w:rPr>
                <w:rFonts w:ascii="Times New Roman" w:eastAsia="仿宋_GB2312" w:hAnsi="Times New Roman"/>
                <w:spacing w:val="30"/>
                <w:kern w:val="24"/>
                <w:sz w:val="24"/>
                <w:szCs w:val="24"/>
              </w:rPr>
              <w:t>儿童客票。</w:t>
            </w:r>
            <w:r w:rsidRPr="00111EE1">
              <w:rPr>
                <w:rFonts w:ascii="Times New Roman" w:eastAsia="仿宋_GB2312" w:hAnsi="Times New Roman"/>
                <w:spacing w:val="30"/>
                <w:kern w:val="24"/>
                <w:sz w:val="24"/>
                <w:szCs w:val="24"/>
              </w:rPr>
              <w:t>”</w:t>
            </w:r>
          </w:p>
        </w:tc>
      </w:tr>
      <w:tr w:rsidR="00111EE1" w:rsidRPr="00111EE1" w:rsidTr="005C3896">
        <w:trPr>
          <w:trHeight w:val="3027"/>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lastRenderedPageBreak/>
              <w:t>8</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2</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13</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中途下车</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第</w:t>
            </w:r>
            <w:r w:rsidRPr="00111EE1">
              <w:rPr>
                <w:rFonts w:ascii="Times New Roman" w:eastAsia="仿宋_GB2312" w:hAnsi="Times New Roman"/>
                <w:bCs/>
                <w:spacing w:val="30"/>
                <w:kern w:val="0"/>
                <w:sz w:val="24"/>
                <w:szCs w:val="24"/>
                <w:lang w:val="en-GB"/>
              </w:rPr>
              <w:t>1</w:t>
            </w:r>
            <w:r w:rsidRPr="00111EE1">
              <w:rPr>
                <w:rFonts w:ascii="Times New Roman" w:eastAsia="仿宋_GB2312" w:hAnsi="Times New Roman"/>
                <w:bCs/>
                <w:spacing w:val="30"/>
                <w:kern w:val="0"/>
                <w:sz w:val="24"/>
                <w:szCs w:val="24"/>
                <w:lang w:val="en-GB"/>
              </w:rPr>
              <w:t>项</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bCs/>
                <w:spacing w:val="30"/>
                <w:kern w:val="0"/>
                <w:sz w:val="24"/>
                <w:szCs w:val="24"/>
              </w:rPr>
            </w:pPr>
            <w:r w:rsidRPr="00111EE1">
              <w:rPr>
                <w:rFonts w:ascii="Times New Roman" w:eastAsia="仿宋_GB2312" w:hAnsi="Times New Roman"/>
                <w:bCs/>
                <w:spacing w:val="30"/>
                <w:kern w:val="0"/>
                <w:sz w:val="24"/>
                <w:szCs w:val="24"/>
              </w:rPr>
              <w:t>表述如下：</w:t>
            </w:r>
          </w:p>
          <w:p w:rsidR="00111EE1" w:rsidRPr="00111EE1" w:rsidRDefault="00111EE1" w:rsidP="00111EE1">
            <w:pPr>
              <w:widowControl/>
              <w:spacing w:line="500" w:lineRule="exact"/>
              <w:ind w:firstLineChars="200" w:firstLine="600"/>
              <w:rPr>
                <w:rFonts w:ascii="Times New Roman" w:eastAsia="仿宋_GB2312" w:hAnsi="Times New Roman"/>
                <w:bCs/>
                <w:iCs/>
                <w:color w:val="000000"/>
                <w:spacing w:val="30"/>
                <w:kern w:val="0"/>
                <w:sz w:val="24"/>
                <w:szCs w:val="24"/>
              </w:rPr>
            </w:pPr>
            <w:r w:rsidRPr="00111EE1">
              <w:rPr>
                <w:rFonts w:ascii="Times New Roman" w:eastAsia="仿宋_GB2312" w:hAnsi="Times New Roman"/>
                <w:bCs/>
                <w:iCs/>
                <w:color w:val="000000"/>
                <w:spacing w:val="30"/>
                <w:kern w:val="0"/>
                <w:sz w:val="24"/>
                <w:szCs w:val="24"/>
              </w:rPr>
              <w:t>“</w:t>
            </w:r>
            <w:r w:rsidRPr="00111EE1">
              <w:rPr>
                <w:rFonts w:ascii="Times New Roman" w:eastAsia="黑体" w:hAnsi="Times New Roman"/>
                <w:b/>
                <w:bCs/>
                <w:iCs/>
                <w:color w:val="000000"/>
                <w:spacing w:val="30"/>
                <w:kern w:val="0"/>
                <w:sz w:val="24"/>
                <w:szCs w:val="24"/>
              </w:rPr>
              <w:t>第</w:t>
            </w:r>
            <w:r w:rsidRPr="00111EE1">
              <w:rPr>
                <w:rFonts w:ascii="Times New Roman" w:eastAsia="黑体" w:hAnsi="Times New Roman"/>
                <w:b/>
                <w:bCs/>
                <w:iCs/>
                <w:color w:val="000000"/>
                <w:spacing w:val="30"/>
                <w:kern w:val="0"/>
                <w:sz w:val="24"/>
                <w:szCs w:val="24"/>
              </w:rPr>
              <w:t>1</w:t>
            </w:r>
            <w:r w:rsidRPr="00111EE1">
              <w:rPr>
                <w:rFonts w:ascii="Times New Roman" w:eastAsia="黑体" w:hAnsi="Times New Roman"/>
                <w:b/>
                <w:bCs/>
                <w:iCs/>
                <w:color w:val="000000"/>
                <w:spacing w:val="30"/>
                <w:kern w:val="0"/>
                <w:sz w:val="24"/>
                <w:szCs w:val="24"/>
              </w:rPr>
              <w:t>项</w:t>
            </w:r>
            <w:r w:rsidRPr="00111EE1">
              <w:rPr>
                <w:rFonts w:ascii="Times New Roman" w:eastAsia="仿宋_GB2312" w:hAnsi="Times New Roman"/>
                <w:bCs/>
                <w:iCs/>
                <w:color w:val="000000"/>
                <w:spacing w:val="30"/>
                <w:kern w:val="0"/>
                <w:sz w:val="24"/>
                <w:szCs w:val="24"/>
              </w:rPr>
              <w:t xml:space="preserve"> </w:t>
            </w:r>
            <w:r w:rsidRPr="00111EE1">
              <w:rPr>
                <w:rFonts w:ascii="Times New Roman" w:eastAsia="仿宋_GB2312" w:hAnsi="Times New Roman"/>
                <w:bCs/>
                <w:iCs/>
                <w:color w:val="000000"/>
                <w:spacing w:val="30"/>
                <w:kern w:val="0"/>
                <w:sz w:val="24"/>
                <w:szCs w:val="24"/>
              </w:rPr>
              <w:t>如护照行政规定许可，旅客有权在客票有效期内在中途站下车，不限次数和时间。中途下车不延长客票的有效期。旅客应在列车到达时起</w:t>
            </w:r>
            <w:r w:rsidRPr="00111EE1">
              <w:rPr>
                <w:rFonts w:ascii="Times New Roman" w:eastAsia="仿宋_GB2312" w:hAnsi="Times New Roman"/>
                <w:bCs/>
                <w:iCs/>
                <w:color w:val="000000"/>
                <w:spacing w:val="30"/>
                <w:kern w:val="0"/>
                <w:sz w:val="24"/>
                <w:szCs w:val="24"/>
              </w:rPr>
              <w:t>3</w:t>
            </w:r>
            <w:r w:rsidRPr="00111EE1">
              <w:rPr>
                <w:rFonts w:ascii="Times New Roman" w:eastAsia="仿宋_GB2312" w:hAnsi="Times New Roman"/>
                <w:bCs/>
                <w:iCs/>
                <w:color w:val="000000"/>
                <w:spacing w:val="30"/>
                <w:kern w:val="0"/>
                <w:sz w:val="24"/>
                <w:szCs w:val="24"/>
              </w:rPr>
              <w:t>小时内向承运人或其授权的运送过程参加者提出乘车票据，以便做关于中途下车的记载。</w:t>
            </w:r>
            <w:r w:rsidRPr="00111EE1">
              <w:rPr>
                <w:rFonts w:ascii="Times New Roman" w:eastAsia="仿宋_GB2312" w:hAnsi="Times New Roman"/>
                <w:bCs/>
                <w:iCs/>
                <w:color w:val="000000"/>
                <w:spacing w:val="30"/>
                <w:kern w:val="0"/>
                <w:sz w:val="24"/>
                <w:szCs w:val="24"/>
              </w:rPr>
              <w:t>”</w:t>
            </w:r>
          </w:p>
        </w:tc>
      </w:tr>
      <w:tr w:rsidR="00111EE1" w:rsidRPr="00111EE1" w:rsidTr="005C3896">
        <w:trPr>
          <w:trHeight w:val="6059"/>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t>9</w:t>
            </w:r>
          </w:p>
        </w:tc>
        <w:tc>
          <w:tcPr>
            <w:tcW w:w="2741" w:type="dxa"/>
          </w:tcPr>
          <w:p w:rsidR="00111EE1" w:rsidRPr="00111EE1" w:rsidRDefault="00111EE1" w:rsidP="00111EE1">
            <w:pPr>
              <w:widowControl/>
              <w:spacing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14</w:t>
            </w:r>
            <w:r w:rsidRPr="00111EE1">
              <w:rPr>
                <w:rFonts w:ascii="Times New Roman" w:eastAsia="仿宋_GB2312" w:hAnsi="Times New Roman"/>
                <w:spacing w:val="30"/>
                <w:kern w:val="24"/>
                <w:sz w:val="24"/>
                <w:szCs w:val="24"/>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乘车票据的查验</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2</w:t>
            </w:r>
            <w:r w:rsidRPr="00111EE1">
              <w:rPr>
                <w:rFonts w:ascii="Times New Roman" w:eastAsia="仿宋_GB2312" w:hAnsi="Times New Roman" w:hint="eastAsia"/>
                <w:spacing w:val="30"/>
                <w:kern w:val="0"/>
                <w:sz w:val="24"/>
                <w:szCs w:val="24"/>
                <w:lang w:val="ru-RU"/>
              </w:rPr>
              <w:t>项</w:t>
            </w: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bCs/>
                <w:spacing w:val="30"/>
                <w:kern w:val="0"/>
                <w:sz w:val="24"/>
                <w:szCs w:val="24"/>
                <w:lang w:val="ru-RU"/>
              </w:rPr>
            </w:pP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段表述如下：</w:t>
            </w:r>
          </w:p>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在国际联运卧车和座卧车内，旅客的所有乘车票据均应在发车后交给列车员，在旅客乘车期间由列车员保管。</w:t>
            </w:r>
            <w:r w:rsidRPr="00111EE1">
              <w:rPr>
                <w:rFonts w:ascii="Times New Roman" w:eastAsia="仿宋_GB2312" w:hAnsi="Times New Roman"/>
                <w:spacing w:val="30"/>
                <w:kern w:val="24"/>
                <w:sz w:val="24"/>
                <w:szCs w:val="24"/>
              </w:rPr>
              <w:t>”</w:t>
            </w:r>
          </w:p>
          <w:p w:rsidR="00111EE1" w:rsidRPr="00111EE1" w:rsidRDefault="00111EE1" w:rsidP="00111EE1">
            <w:pPr>
              <w:widowControl/>
              <w:spacing w:line="500" w:lineRule="exact"/>
              <w:ind w:firstLineChars="100" w:firstLine="300"/>
              <w:rPr>
                <w:rFonts w:ascii="Times New Roman" w:eastAsia="仿宋_GB2312" w:hAnsi="Times New Roman"/>
                <w:spacing w:val="30"/>
                <w:kern w:val="24"/>
                <w:sz w:val="24"/>
                <w:szCs w:val="24"/>
              </w:rPr>
            </w:pPr>
          </w:p>
          <w:p w:rsidR="00111EE1" w:rsidRPr="00111EE1" w:rsidRDefault="00111EE1" w:rsidP="00111EE1">
            <w:pPr>
              <w:widowControl/>
              <w:spacing w:line="500" w:lineRule="exact"/>
              <w:ind w:firstLineChars="100" w:firstLine="300"/>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表述如下：</w:t>
            </w:r>
          </w:p>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w:eastAsia="仿宋_GB2312" w:hAnsi="Times" w:hint="eastAsia"/>
                <w:bCs/>
                <w:spacing w:val="30"/>
                <w:kern w:val="0"/>
                <w:sz w:val="24"/>
                <w:szCs w:val="24"/>
                <w:lang w:val="ru-RU"/>
              </w:rPr>
              <w:t>第</w:t>
            </w:r>
            <w:r w:rsidRPr="00111EE1">
              <w:rPr>
                <w:rFonts w:ascii="Times" w:eastAsia="仿宋_GB2312" w:hAnsi="Times" w:hint="eastAsia"/>
                <w:bCs/>
                <w:spacing w:val="30"/>
                <w:kern w:val="0"/>
                <w:sz w:val="24"/>
                <w:szCs w:val="24"/>
                <w:lang w:val="ru-RU"/>
              </w:rPr>
              <w:t>2</w:t>
            </w:r>
            <w:r w:rsidRPr="00111EE1">
              <w:rPr>
                <w:rFonts w:ascii="Times" w:eastAsia="仿宋_GB2312" w:hAnsi="Times" w:hint="eastAsia"/>
                <w:bCs/>
                <w:spacing w:val="30"/>
                <w:kern w:val="0"/>
                <w:sz w:val="24"/>
                <w:szCs w:val="24"/>
                <w:lang w:val="ru-RU"/>
              </w:rPr>
              <w:t>项：未能出示用于乘坐该列车和车厢有效乘车票据的旅客，</w:t>
            </w:r>
            <w:r w:rsidRPr="00111EE1">
              <w:rPr>
                <w:rFonts w:ascii="Times New Roman" w:eastAsia="仿宋_GB2312" w:hAnsi="Times New Roman" w:hint="eastAsia"/>
                <w:bCs/>
                <w:spacing w:val="30"/>
                <w:kern w:val="0"/>
                <w:sz w:val="24"/>
                <w:szCs w:val="24"/>
                <w:lang w:val="ru-RU"/>
              </w:rPr>
              <w:t>以及</w:t>
            </w:r>
            <w:r w:rsidRPr="00111EE1">
              <w:rPr>
                <w:rFonts w:ascii="Times" w:eastAsia="仿宋_GB2312" w:hAnsi="Times" w:hint="eastAsia"/>
                <w:bCs/>
                <w:spacing w:val="30"/>
                <w:kern w:val="0"/>
                <w:sz w:val="24"/>
                <w:szCs w:val="24"/>
                <w:lang w:val="ru-RU"/>
              </w:rPr>
              <w:t>凭优惠乘车票据乘车的旅客，未能同时出示证明其有权优惠的证件原件时，应承担第</w:t>
            </w:r>
            <w:r w:rsidRPr="00111EE1">
              <w:rPr>
                <w:rFonts w:ascii="Times" w:eastAsia="仿宋_GB2312" w:hAnsi="Times" w:hint="eastAsia"/>
                <w:bCs/>
                <w:spacing w:val="30"/>
                <w:kern w:val="0"/>
                <w:sz w:val="24"/>
                <w:szCs w:val="24"/>
                <w:lang w:val="ru-RU"/>
              </w:rPr>
              <w:t>41</w:t>
            </w:r>
            <w:r w:rsidRPr="00111EE1">
              <w:rPr>
                <w:rFonts w:ascii="Times" w:eastAsia="仿宋_GB2312" w:hAnsi="Times" w:hint="eastAsia"/>
                <w:bCs/>
                <w:spacing w:val="30"/>
                <w:kern w:val="0"/>
                <w:sz w:val="24"/>
                <w:szCs w:val="24"/>
                <w:lang w:val="ru-RU"/>
              </w:rPr>
              <w:t>条第</w:t>
            </w:r>
            <w:r w:rsidRPr="00111EE1">
              <w:rPr>
                <w:rFonts w:ascii="Times" w:eastAsia="仿宋_GB2312" w:hAnsi="Times" w:hint="eastAsia"/>
                <w:bCs/>
                <w:spacing w:val="30"/>
                <w:kern w:val="0"/>
                <w:sz w:val="24"/>
                <w:szCs w:val="24"/>
                <w:lang w:val="ru-RU"/>
              </w:rPr>
              <w:t>2</w:t>
            </w:r>
            <w:r w:rsidRPr="00111EE1">
              <w:rPr>
                <w:rFonts w:ascii="Times" w:eastAsia="仿宋_GB2312" w:hAnsi="Times" w:hint="eastAsia"/>
                <w:bCs/>
                <w:spacing w:val="30"/>
                <w:kern w:val="0"/>
                <w:sz w:val="24"/>
                <w:szCs w:val="24"/>
                <w:lang w:val="ru-RU"/>
              </w:rPr>
              <w:t>项规定的责任。”</w:t>
            </w:r>
          </w:p>
        </w:tc>
      </w:tr>
      <w:tr w:rsidR="00111EE1" w:rsidRPr="00111EE1" w:rsidTr="005C3896">
        <w:trPr>
          <w:trHeight w:val="2340"/>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lastRenderedPageBreak/>
              <w:t>10</w:t>
            </w:r>
          </w:p>
        </w:tc>
        <w:tc>
          <w:tcPr>
            <w:tcW w:w="2741" w:type="dxa"/>
          </w:tcPr>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15</w:t>
            </w:r>
            <w:r w:rsidRPr="00111EE1">
              <w:rPr>
                <w:rFonts w:ascii="Times New Roman" w:eastAsia="仿宋_GB2312" w:hAnsi="Times New Roman"/>
                <w:spacing w:val="30"/>
                <w:kern w:val="24"/>
                <w:sz w:val="24"/>
                <w:szCs w:val="24"/>
              </w:rPr>
              <w:t>条</w:t>
            </w: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携带品和动物的运送</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Default="00111EE1" w:rsidP="00111EE1">
            <w:pPr>
              <w:widowControl/>
              <w:spacing w:line="500" w:lineRule="exact"/>
              <w:jc w:val="left"/>
              <w:rPr>
                <w:rFonts w:ascii="Times New Roman" w:eastAsia="仿宋_GB2312" w:hAnsi="Times New Roman"/>
                <w:spacing w:val="30"/>
                <w:kern w:val="24"/>
                <w:sz w:val="24"/>
                <w:szCs w:val="24"/>
              </w:rPr>
            </w:pPr>
          </w:p>
          <w:p w:rsidR="006C7305" w:rsidRPr="00111EE1" w:rsidRDefault="006C7305"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3</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Default="00111EE1" w:rsidP="00111EE1">
            <w:pPr>
              <w:widowControl/>
              <w:spacing w:line="500" w:lineRule="exact"/>
              <w:jc w:val="left"/>
              <w:rPr>
                <w:rFonts w:ascii="Times New Roman" w:eastAsia="仿宋_GB2312" w:hAnsi="Times New Roman"/>
                <w:spacing w:val="30"/>
                <w:kern w:val="24"/>
                <w:sz w:val="24"/>
                <w:szCs w:val="24"/>
              </w:rPr>
            </w:pPr>
          </w:p>
          <w:p w:rsidR="006C7305" w:rsidRPr="00111EE1" w:rsidRDefault="006C7305"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4</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5</w:t>
            </w:r>
            <w:r w:rsidRPr="00111EE1">
              <w:rPr>
                <w:rFonts w:ascii="Times New Roman" w:eastAsia="仿宋_GB2312" w:hAnsi="Times New Roman" w:hint="eastAsia"/>
                <w:spacing w:val="30"/>
                <w:kern w:val="24"/>
                <w:sz w:val="24"/>
                <w:szCs w:val="24"/>
              </w:rPr>
              <w:t>项</w:t>
            </w:r>
          </w:p>
        </w:tc>
        <w:tc>
          <w:tcPr>
            <w:tcW w:w="4619" w:type="dxa"/>
          </w:tcPr>
          <w:p w:rsidR="00111EE1" w:rsidRPr="00111EE1" w:rsidRDefault="00111EE1" w:rsidP="00111EE1">
            <w:pPr>
              <w:widowControl/>
              <w:spacing w:line="500" w:lineRule="exact"/>
              <w:ind w:firstLine="607"/>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表述如下</w:t>
            </w:r>
            <w:r w:rsidRPr="00111EE1">
              <w:rPr>
                <w:rFonts w:ascii="Times New Roman" w:eastAsia="仿宋_GB2312" w:hAnsi="Times New Roman"/>
                <w:spacing w:val="30"/>
                <w:kern w:val="24"/>
                <w:sz w:val="24"/>
                <w:szCs w:val="24"/>
              </w:rPr>
              <w:t>:</w:t>
            </w:r>
          </w:p>
          <w:p w:rsidR="00111EE1" w:rsidRPr="00111EE1" w:rsidRDefault="00111EE1" w:rsidP="00111EE1">
            <w:pPr>
              <w:widowControl/>
              <w:spacing w:line="500" w:lineRule="exact"/>
              <w:ind w:firstLine="607"/>
              <w:jc w:val="left"/>
              <w:rPr>
                <w:rFonts w:ascii="Times New Roman" w:eastAsia="仿宋_GB2312" w:hAnsi="Times New Roman"/>
                <w:bCs/>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黑体" w:hAnsi="Times New Roman"/>
                <w:b/>
                <w:bCs/>
                <w:spacing w:val="30"/>
                <w:kern w:val="24"/>
                <w:sz w:val="24"/>
                <w:szCs w:val="24"/>
              </w:rPr>
              <w:t>第</w:t>
            </w:r>
            <w:r w:rsidRPr="00111EE1">
              <w:rPr>
                <w:rFonts w:ascii="Times New Roman" w:eastAsia="黑体" w:hAnsi="Times New Roman"/>
                <w:b/>
                <w:bCs/>
                <w:spacing w:val="30"/>
                <w:kern w:val="24"/>
                <w:sz w:val="24"/>
                <w:szCs w:val="24"/>
                <w:lang w:val="ru-RU"/>
              </w:rPr>
              <w:t>2</w:t>
            </w:r>
            <w:r w:rsidRPr="00111EE1">
              <w:rPr>
                <w:rFonts w:ascii="Times New Roman" w:eastAsia="黑体" w:hAnsi="Times New Roman"/>
                <w:b/>
                <w:bCs/>
                <w:spacing w:val="30"/>
                <w:kern w:val="24"/>
                <w:sz w:val="24"/>
                <w:szCs w:val="24"/>
              </w:rPr>
              <w:t>项</w:t>
            </w:r>
            <w:r w:rsidRPr="00111EE1">
              <w:rPr>
                <w:rFonts w:ascii="Times New Roman" w:eastAsia="仿宋_GB2312" w:hAnsi="Times New Roman"/>
                <w:bCs/>
                <w:spacing w:val="30"/>
                <w:kern w:val="24"/>
                <w:sz w:val="24"/>
                <w:szCs w:val="24"/>
              </w:rPr>
              <w:t xml:space="preserve"> </w:t>
            </w:r>
            <w:r w:rsidRPr="00111EE1">
              <w:rPr>
                <w:rFonts w:ascii="Times New Roman" w:eastAsia="仿宋_GB2312" w:hAnsi="Times New Roman"/>
                <w:bCs/>
                <w:spacing w:val="30"/>
                <w:kern w:val="24"/>
                <w:sz w:val="24"/>
                <w:szCs w:val="24"/>
              </w:rPr>
              <w:t>免费运送携带品的总重量，对每张办理的乘车票据，成人旅客不得超过</w:t>
            </w:r>
            <w:smartTag w:uri="urn:schemas-microsoft-com:office:smarttags" w:element="chmetcnv">
              <w:smartTagPr>
                <w:attr w:name="UnitName" w:val="公斤"/>
                <w:attr w:name="SourceValue" w:val="36"/>
                <w:attr w:name="HasSpace" w:val="False"/>
                <w:attr w:name="Negative" w:val="False"/>
                <w:attr w:name="NumberType" w:val="1"/>
                <w:attr w:name="TCSC" w:val="0"/>
              </w:smartTagPr>
              <w:r w:rsidRPr="00111EE1">
                <w:rPr>
                  <w:rFonts w:ascii="Times New Roman" w:eastAsia="仿宋_GB2312" w:hAnsi="Times New Roman"/>
                  <w:bCs/>
                  <w:spacing w:val="30"/>
                  <w:kern w:val="24"/>
                  <w:sz w:val="24"/>
                  <w:szCs w:val="24"/>
                  <w:lang w:val="ru-RU"/>
                </w:rPr>
                <w:t>36</w:t>
              </w:r>
              <w:r w:rsidRPr="00111EE1">
                <w:rPr>
                  <w:rFonts w:ascii="Times New Roman" w:eastAsia="仿宋_GB2312" w:hAnsi="Times New Roman"/>
                  <w:bCs/>
                  <w:spacing w:val="30"/>
                  <w:kern w:val="24"/>
                  <w:sz w:val="24"/>
                  <w:szCs w:val="24"/>
                </w:rPr>
                <w:t>公斤</w:t>
              </w:r>
            </w:smartTag>
            <w:r w:rsidRPr="00111EE1">
              <w:rPr>
                <w:rFonts w:ascii="Times New Roman" w:eastAsia="仿宋_GB2312" w:hAnsi="Times New Roman"/>
                <w:bCs/>
                <w:spacing w:val="30"/>
                <w:kern w:val="24"/>
                <w:sz w:val="24"/>
                <w:szCs w:val="24"/>
              </w:rPr>
              <w:t>，未满</w:t>
            </w:r>
            <w:r w:rsidRPr="00111EE1">
              <w:rPr>
                <w:rFonts w:ascii="Times New Roman" w:eastAsia="仿宋_GB2312" w:hAnsi="Times New Roman"/>
                <w:bCs/>
                <w:spacing w:val="30"/>
                <w:kern w:val="24"/>
                <w:sz w:val="24"/>
                <w:szCs w:val="24"/>
                <w:lang w:val="ru-RU"/>
              </w:rPr>
              <w:t>12</w:t>
            </w:r>
            <w:r w:rsidRPr="00111EE1">
              <w:rPr>
                <w:rFonts w:ascii="Times New Roman" w:eastAsia="仿宋_GB2312" w:hAnsi="Times New Roman"/>
                <w:bCs/>
                <w:spacing w:val="30"/>
                <w:kern w:val="24"/>
                <w:sz w:val="24"/>
                <w:szCs w:val="24"/>
              </w:rPr>
              <w:t>周岁的儿童不得超过</w:t>
            </w:r>
            <w:smartTag w:uri="urn:schemas-microsoft-com:office:smarttags" w:element="chmetcnv">
              <w:smartTagPr>
                <w:attr w:name="UnitName" w:val="公斤"/>
                <w:attr w:name="SourceValue" w:val="15"/>
                <w:attr w:name="HasSpace" w:val="False"/>
                <w:attr w:name="Negative" w:val="False"/>
                <w:attr w:name="NumberType" w:val="1"/>
                <w:attr w:name="TCSC" w:val="0"/>
              </w:smartTagPr>
              <w:r w:rsidRPr="00111EE1">
                <w:rPr>
                  <w:rFonts w:ascii="Times New Roman" w:eastAsia="仿宋_GB2312" w:hAnsi="Times New Roman"/>
                  <w:bCs/>
                  <w:spacing w:val="30"/>
                  <w:kern w:val="24"/>
                  <w:sz w:val="24"/>
                  <w:szCs w:val="24"/>
                  <w:lang w:val="ru-RU"/>
                </w:rPr>
                <w:t>15</w:t>
              </w:r>
              <w:r w:rsidRPr="00111EE1">
                <w:rPr>
                  <w:rFonts w:ascii="Times New Roman" w:eastAsia="仿宋_GB2312" w:hAnsi="Times New Roman"/>
                  <w:bCs/>
                  <w:spacing w:val="30"/>
                  <w:kern w:val="24"/>
                  <w:sz w:val="24"/>
                  <w:szCs w:val="24"/>
                </w:rPr>
                <w:t>公斤</w:t>
              </w:r>
              <w:r w:rsidR="00154656">
                <w:rPr>
                  <w:rFonts w:ascii="Times New Roman" w:eastAsia="仿宋_GB2312" w:hAnsi="Times New Roman" w:hint="eastAsia"/>
                  <w:bCs/>
                  <w:spacing w:val="30"/>
                  <w:kern w:val="24"/>
                  <w:sz w:val="24"/>
                  <w:szCs w:val="24"/>
                </w:rPr>
                <w:t>。</w:t>
              </w:r>
            </w:smartTag>
          </w:p>
          <w:p w:rsidR="00111EE1" w:rsidRPr="00111EE1" w:rsidRDefault="00111EE1" w:rsidP="00111EE1">
            <w:pPr>
              <w:widowControl/>
              <w:spacing w:line="500" w:lineRule="exact"/>
              <w:ind w:firstLine="607"/>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ind w:firstLine="607"/>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段表述如下：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4"/>
              </w:rPr>
            </w:pPr>
            <w:r w:rsidRPr="00111EE1">
              <w:rPr>
                <w:rFonts w:ascii="Times New Roman" w:eastAsia="仿宋_GB2312" w:hAnsi="Times New Roman"/>
                <w:bCs/>
                <w:spacing w:val="30"/>
                <w:kern w:val="0"/>
                <w:sz w:val="24"/>
                <w:szCs w:val="24"/>
              </w:rPr>
              <w:t>“</w:t>
            </w:r>
            <w:r w:rsidRPr="00111EE1">
              <w:rPr>
                <w:rFonts w:ascii="Times New Roman" w:eastAsia="仿宋_GB2312" w:hAnsi="Times New Roman"/>
                <w:spacing w:val="30"/>
                <w:kern w:val="24"/>
                <w:sz w:val="24"/>
                <w:szCs w:val="24"/>
              </w:rPr>
              <w:t>如果沿运行经路开行行李车</w:t>
            </w:r>
            <w:r w:rsidRPr="00111EE1">
              <w:rPr>
                <w:rFonts w:ascii="Times New Roman" w:eastAsia="仿宋_GB2312" w:hAnsi="Times New Roman" w:hint="eastAsia"/>
                <w:spacing w:val="30"/>
                <w:kern w:val="24"/>
                <w:sz w:val="24"/>
                <w:szCs w:val="24"/>
              </w:rPr>
              <w:t>且其中有</w:t>
            </w:r>
            <w:r w:rsidRPr="00111EE1">
              <w:rPr>
                <w:rFonts w:ascii="Times New Roman" w:eastAsia="仿宋_GB2312" w:hAnsi="Times New Roman"/>
                <w:spacing w:val="30"/>
                <w:kern w:val="24"/>
                <w:sz w:val="24"/>
                <w:szCs w:val="24"/>
              </w:rPr>
              <w:t>空位，超出规定标准运送的</w:t>
            </w:r>
            <w:r w:rsidRPr="00111EE1">
              <w:rPr>
                <w:rFonts w:ascii="Times New Roman" w:eastAsia="仿宋_GB2312" w:hAnsi="Times New Roman"/>
                <w:bCs/>
                <w:spacing w:val="30"/>
                <w:kern w:val="0"/>
                <w:sz w:val="24"/>
                <w:szCs w:val="24"/>
              </w:rPr>
              <w:t>携带品，旅客应作为行李托运。</w:t>
            </w:r>
            <w:r w:rsidRPr="00111EE1">
              <w:rPr>
                <w:rFonts w:ascii="Times New Roman" w:eastAsia="仿宋_GB2312" w:hAnsi="Times New Roman"/>
                <w:bCs/>
                <w:spacing w:val="30"/>
                <w:kern w:val="0"/>
                <w:sz w:val="24"/>
                <w:szCs w:val="24"/>
              </w:rPr>
              <w:t>”</w:t>
            </w:r>
          </w:p>
          <w:p w:rsidR="00111EE1" w:rsidRPr="00111EE1" w:rsidRDefault="00111EE1" w:rsidP="00111EE1">
            <w:pPr>
              <w:widowControl/>
              <w:spacing w:line="500" w:lineRule="exact"/>
              <w:ind w:firstLine="607"/>
              <w:jc w:val="left"/>
              <w:rPr>
                <w:rFonts w:ascii="Times New Roman" w:eastAsia="仿宋_GB2312" w:hAnsi="Times New Roman"/>
                <w:kern w:val="24"/>
                <w:sz w:val="24"/>
                <w:szCs w:val="24"/>
              </w:rPr>
            </w:pPr>
            <w:r w:rsidRPr="00111EE1">
              <w:rPr>
                <w:rFonts w:ascii="Times New Roman" w:eastAsia="仿宋_GB2312" w:hAnsi="Times New Roman"/>
                <w:kern w:val="24"/>
                <w:sz w:val="24"/>
                <w:szCs w:val="24"/>
              </w:rPr>
              <w:t>补充新的最后一段，内容如下：</w:t>
            </w:r>
          </w:p>
          <w:p w:rsidR="00111EE1" w:rsidRPr="00111EE1" w:rsidRDefault="00111EE1" w:rsidP="00111EE1">
            <w:pPr>
              <w:widowControl/>
              <w:spacing w:line="500" w:lineRule="exact"/>
              <w:ind w:firstLine="607"/>
              <w:jc w:val="left"/>
              <w:rPr>
                <w:rFonts w:ascii="Times New Roman" w:eastAsia="仿宋_GB2312" w:hAnsi="Times New Roman"/>
                <w:kern w:val="24"/>
                <w:sz w:val="24"/>
                <w:szCs w:val="24"/>
              </w:rPr>
            </w:pPr>
            <w:r w:rsidRPr="00111EE1">
              <w:rPr>
                <w:rFonts w:ascii="Times New Roman" w:eastAsia="仿宋_GB2312" w:hAnsi="Times New Roman"/>
                <w:kern w:val="24"/>
                <w:sz w:val="24"/>
                <w:szCs w:val="24"/>
              </w:rPr>
              <w:t>“</w:t>
            </w:r>
            <w:r w:rsidRPr="00111EE1">
              <w:rPr>
                <w:rFonts w:ascii="Times New Roman" w:eastAsia="仿宋_GB2312" w:hAnsi="Times New Roman"/>
                <w:kern w:val="24"/>
                <w:sz w:val="24"/>
                <w:szCs w:val="24"/>
              </w:rPr>
              <w:t>可根据适用的运价规程核收运送动物的费用</w:t>
            </w:r>
            <w:r w:rsidRPr="00111EE1">
              <w:rPr>
                <w:rFonts w:ascii="Times New Roman" w:eastAsia="仿宋_GB2312" w:hAnsi="Times New Roman"/>
                <w:kern w:val="24"/>
                <w:sz w:val="24"/>
                <w:szCs w:val="24"/>
              </w:rPr>
              <w:t>”</w:t>
            </w:r>
            <w:r w:rsidRPr="00111EE1">
              <w:rPr>
                <w:rFonts w:ascii="Times New Roman" w:eastAsia="仿宋_GB2312" w:hAnsi="Times New Roman"/>
                <w:kern w:val="24"/>
                <w:sz w:val="24"/>
                <w:szCs w:val="24"/>
              </w:rPr>
              <w:t>。</w:t>
            </w:r>
          </w:p>
          <w:p w:rsidR="00111EE1" w:rsidRPr="00111EE1" w:rsidRDefault="00111EE1" w:rsidP="00111EE1">
            <w:pPr>
              <w:widowControl/>
              <w:spacing w:line="500" w:lineRule="exact"/>
              <w:rPr>
                <w:rFonts w:ascii="Times New Roman" w:eastAsia="仿宋_GB2312" w:hAnsi="Times New Roman"/>
                <w:spacing w:val="30"/>
                <w:kern w:val="24"/>
                <w:sz w:val="24"/>
                <w:szCs w:val="24"/>
                <w:lang w:val="ru-RU"/>
              </w:rPr>
            </w:pPr>
          </w:p>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lang w:val="ru-RU"/>
              </w:rPr>
            </w:pPr>
            <w:r w:rsidRPr="00111EE1">
              <w:rPr>
                <w:rFonts w:ascii="Times New Roman" w:eastAsia="仿宋_GB2312" w:hAnsi="Times New Roman" w:hint="eastAsia"/>
                <w:spacing w:val="30"/>
                <w:kern w:val="24"/>
                <w:sz w:val="24"/>
                <w:szCs w:val="24"/>
                <w:lang w:val="ru-RU"/>
              </w:rPr>
              <w:t>表述如下：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1"/>
              </w:rPr>
            </w:pPr>
            <w:r w:rsidRPr="00111EE1">
              <w:rPr>
                <w:rFonts w:ascii="Times New Roman" w:eastAsia="黑体" w:hAnsi="Times New Roman"/>
                <w:bCs/>
                <w:spacing w:val="30"/>
                <w:kern w:val="0"/>
                <w:sz w:val="24"/>
                <w:szCs w:val="24"/>
              </w:rPr>
              <w:t>“</w:t>
            </w:r>
            <w:r w:rsidRPr="00111EE1">
              <w:rPr>
                <w:rFonts w:ascii="Times New Roman" w:eastAsia="黑体" w:hAnsi="Times New Roman"/>
                <w:b/>
                <w:bCs/>
                <w:spacing w:val="30"/>
                <w:kern w:val="0"/>
                <w:sz w:val="24"/>
                <w:szCs w:val="24"/>
              </w:rPr>
              <w:t>第</w:t>
            </w:r>
            <w:r w:rsidRPr="00111EE1">
              <w:rPr>
                <w:rFonts w:ascii="Times New Roman" w:eastAsia="黑体" w:hAnsi="Times New Roman"/>
                <w:b/>
                <w:bCs/>
                <w:spacing w:val="30"/>
                <w:kern w:val="0"/>
                <w:sz w:val="24"/>
                <w:szCs w:val="24"/>
                <w:lang w:val="ru-RU"/>
              </w:rPr>
              <w:t>5</w:t>
            </w:r>
            <w:r w:rsidRPr="00111EE1">
              <w:rPr>
                <w:rFonts w:ascii="Times New Roman" w:eastAsia="黑体" w:hAnsi="Times New Roman"/>
                <w:b/>
                <w:bCs/>
                <w:spacing w:val="30"/>
                <w:kern w:val="0"/>
                <w:sz w:val="24"/>
                <w:szCs w:val="24"/>
              </w:rPr>
              <w:t>项</w:t>
            </w:r>
            <w:r w:rsidRPr="00111EE1">
              <w:rPr>
                <w:rFonts w:ascii="Times New Roman" w:eastAsia="仿宋_GB2312" w:hAnsi="Times New Roman" w:hint="eastAsia"/>
                <w:bCs/>
                <w:spacing w:val="30"/>
                <w:kern w:val="0"/>
                <w:sz w:val="24"/>
                <w:szCs w:val="24"/>
              </w:rPr>
              <w:t xml:space="preserve"> </w:t>
            </w:r>
            <w:r w:rsidRPr="00111EE1">
              <w:rPr>
                <w:rFonts w:ascii="Times New Roman" w:eastAsia="仿宋_GB2312" w:hAnsi="Times New Roman"/>
                <w:bCs/>
                <w:spacing w:val="30"/>
                <w:kern w:val="0"/>
                <w:sz w:val="24"/>
                <w:szCs w:val="24"/>
              </w:rPr>
              <w:t>在外交信使占用的单独包房内，允许运送</w:t>
            </w:r>
            <w:smartTag w:uri="urn:schemas-microsoft-com:office:smarttags" w:element="chmetcnv">
              <w:smartTagPr>
                <w:attr w:name="UnitName" w:val="公斤"/>
                <w:attr w:name="SourceValue" w:val="200"/>
                <w:attr w:name="HasSpace" w:val="False"/>
                <w:attr w:name="Negative" w:val="False"/>
                <w:attr w:name="NumberType" w:val="1"/>
                <w:attr w:name="TCSC" w:val="0"/>
              </w:smartTagPr>
              <w:r w:rsidRPr="00111EE1">
                <w:rPr>
                  <w:rFonts w:ascii="Times New Roman" w:eastAsia="仿宋_GB2312" w:hAnsi="Times New Roman"/>
                  <w:bCs/>
                  <w:spacing w:val="30"/>
                  <w:kern w:val="0"/>
                  <w:sz w:val="24"/>
                  <w:szCs w:val="24"/>
                  <w:lang w:val="ru-RU"/>
                </w:rPr>
                <w:t>200</w:t>
              </w:r>
              <w:r w:rsidRPr="00111EE1">
                <w:rPr>
                  <w:rFonts w:ascii="Times New Roman" w:eastAsia="仿宋_GB2312" w:hAnsi="Times New Roman"/>
                  <w:bCs/>
                  <w:spacing w:val="30"/>
                  <w:kern w:val="0"/>
                  <w:sz w:val="24"/>
                  <w:szCs w:val="24"/>
                </w:rPr>
                <w:t>公斤</w:t>
              </w:r>
            </w:smartTag>
            <w:r w:rsidRPr="00111EE1">
              <w:rPr>
                <w:rFonts w:ascii="Times New Roman" w:eastAsia="仿宋_GB2312" w:hAnsi="Times New Roman"/>
                <w:bCs/>
                <w:spacing w:val="30"/>
                <w:kern w:val="0"/>
                <w:sz w:val="24"/>
                <w:szCs w:val="24"/>
              </w:rPr>
              <w:t>以内的外交邮件和行李。在这种情况下，应按包房内的铺位数支付</w:t>
            </w:r>
            <w:r w:rsidRPr="00111EE1">
              <w:rPr>
                <w:rFonts w:ascii="Times New Roman" w:eastAsia="仿宋_GB2312" w:hAnsi="Times New Roman" w:hint="eastAsia"/>
                <w:bCs/>
                <w:spacing w:val="30"/>
                <w:kern w:val="0"/>
                <w:sz w:val="24"/>
                <w:szCs w:val="24"/>
              </w:rPr>
              <w:t>乘车票价</w:t>
            </w:r>
            <w:r w:rsidRPr="00111EE1">
              <w:rPr>
                <w:rFonts w:ascii="Times New Roman" w:eastAsia="仿宋_GB2312" w:hAnsi="Times New Roman"/>
                <w:bCs/>
                <w:spacing w:val="30"/>
                <w:kern w:val="0"/>
                <w:sz w:val="24"/>
                <w:szCs w:val="24"/>
              </w:rPr>
              <w:t>。同时，超过免费运送携带品标准的外交邮件，应按适用的运价规程规定的费率交付行李运费，并作为手提行李办理。</w:t>
            </w:r>
            <w:r w:rsidRPr="00111EE1">
              <w:rPr>
                <w:rFonts w:ascii="Times New Roman" w:eastAsia="仿宋_GB2312" w:hAnsi="Times New Roman"/>
                <w:bCs/>
                <w:spacing w:val="30"/>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lastRenderedPageBreak/>
              <w:t>11</w:t>
            </w:r>
          </w:p>
        </w:tc>
        <w:tc>
          <w:tcPr>
            <w:tcW w:w="2741" w:type="dxa"/>
          </w:tcPr>
          <w:p w:rsidR="00111EE1" w:rsidRPr="00111EE1" w:rsidRDefault="00111EE1" w:rsidP="00111EE1">
            <w:pPr>
              <w:widowControl/>
              <w:spacing w:after="160"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17</w:t>
            </w:r>
            <w:r w:rsidRPr="00111EE1">
              <w:rPr>
                <w:rFonts w:ascii="Times New Roman" w:eastAsia="仿宋_GB2312" w:hAnsi="Times New Roman"/>
                <w:spacing w:val="30"/>
                <w:kern w:val="24"/>
                <w:sz w:val="24"/>
                <w:szCs w:val="24"/>
              </w:rPr>
              <w:t>条</w:t>
            </w:r>
          </w:p>
          <w:p w:rsidR="00111EE1" w:rsidRPr="00111EE1" w:rsidRDefault="00111EE1" w:rsidP="00111EE1">
            <w:pPr>
              <w:widowControl/>
              <w:spacing w:after="160"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旅客乘车经路的变更。未赶上列车或列车停运</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条款名称</w:t>
            </w:r>
          </w:p>
        </w:tc>
        <w:tc>
          <w:tcPr>
            <w:tcW w:w="4619" w:type="dxa"/>
          </w:tcPr>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此处为</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经路</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俄文表述修改，与中文表述无关</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译者注。</w:t>
            </w:r>
          </w:p>
        </w:tc>
      </w:tr>
      <w:tr w:rsidR="00111EE1" w:rsidRPr="00111EE1" w:rsidTr="005C3896">
        <w:trPr>
          <w:trHeight w:val="234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12</w:t>
            </w:r>
          </w:p>
        </w:tc>
        <w:tc>
          <w:tcPr>
            <w:tcW w:w="2741" w:type="dxa"/>
          </w:tcPr>
          <w:p w:rsidR="00111EE1" w:rsidRPr="00111EE1" w:rsidRDefault="00111EE1" w:rsidP="00111EE1">
            <w:pPr>
              <w:widowControl/>
              <w:spacing w:after="160"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3</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20</w:t>
            </w:r>
            <w:r w:rsidRPr="00111EE1">
              <w:rPr>
                <w:rFonts w:ascii="Times New Roman" w:eastAsia="仿宋_GB2312" w:hAnsi="Times New Roman"/>
                <w:spacing w:val="30"/>
                <w:kern w:val="24"/>
                <w:sz w:val="24"/>
                <w:szCs w:val="24"/>
              </w:rPr>
              <w:t>条</w:t>
            </w:r>
          </w:p>
          <w:p w:rsidR="00111EE1" w:rsidRPr="00111EE1" w:rsidRDefault="00111EE1" w:rsidP="00111EE1">
            <w:pPr>
              <w:widowControl/>
              <w:spacing w:after="160" w:line="500" w:lineRule="exact"/>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运送票据</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项</w:t>
            </w:r>
          </w:p>
        </w:tc>
        <w:tc>
          <w:tcPr>
            <w:tcW w:w="4619" w:type="dxa"/>
          </w:tcPr>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第一段表述如下：</w:t>
            </w: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r w:rsidRPr="00111EE1">
              <w:rPr>
                <w:rFonts w:ascii="Times New Roman" w:eastAsia="仿宋_GB2312" w:hAnsi="Times New Roman"/>
                <w:spacing w:val="30"/>
                <w:kern w:val="24"/>
                <w:sz w:val="24"/>
                <w:szCs w:val="24"/>
              </w:rPr>
              <w:t xml:space="preserve"> </w:t>
            </w:r>
            <w:r w:rsidRPr="00111EE1">
              <w:rPr>
                <w:rFonts w:ascii="Times New Roman" w:eastAsia="仿宋_GB2312" w:hAnsi="Times New Roman"/>
                <w:spacing w:val="30"/>
                <w:kern w:val="24"/>
                <w:sz w:val="24"/>
                <w:szCs w:val="24"/>
              </w:rPr>
              <w:t>承运行李时，应以行李票的形式向发送人出具运送票据。</w:t>
            </w: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5</w:t>
            </w:r>
            <w:r w:rsidRPr="00111EE1">
              <w:rPr>
                <w:rFonts w:ascii="Times New Roman" w:eastAsia="仿宋_GB2312" w:hAnsi="Times New Roman"/>
                <w:spacing w:val="30"/>
                <w:kern w:val="24"/>
                <w:sz w:val="24"/>
                <w:szCs w:val="24"/>
              </w:rPr>
              <w:t>分项</w:t>
            </w:r>
            <w:r w:rsidRPr="00111EE1">
              <w:rPr>
                <w:rFonts w:ascii="Times New Roman" w:eastAsia="仿宋_GB2312" w:hAnsi="Times New Roman"/>
                <w:spacing w:val="30"/>
                <w:kern w:val="24"/>
                <w:sz w:val="24"/>
                <w:szCs w:val="24"/>
              </w:rPr>
              <w:t xml:space="preserve"> </w:t>
            </w:r>
            <w:r w:rsidRPr="00111EE1">
              <w:rPr>
                <w:rFonts w:ascii="Times New Roman" w:eastAsia="仿宋_GB2312" w:hAnsi="Times New Roman"/>
                <w:spacing w:val="30"/>
                <w:kern w:val="24"/>
                <w:sz w:val="24"/>
                <w:szCs w:val="24"/>
              </w:rPr>
              <w:t>此处为</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经路</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俄语表述修改，与中文表述无关</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译者注。</w:t>
            </w: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表述如下：</w:t>
            </w:r>
          </w:p>
          <w:p w:rsidR="00111EE1" w:rsidRPr="00111EE1" w:rsidRDefault="00111EE1" w:rsidP="00111EE1">
            <w:pPr>
              <w:adjustRightInd w:val="0"/>
              <w:snapToGrid w:val="0"/>
              <w:spacing w:line="500" w:lineRule="exact"/>
              <w:ind w:firstLineChars="200" w:firstLine="600"/>
              <w:textAlignment w:val="baseline"/>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项</w:t>
            </w:r>
            <w:r w:rsidRPr="00111EE1">
              <w:rPr>
                <w:rFonts w:ascii="Times New Roman" w:eastAsia="仿宋_GB2312" w:hAnsi="Times New Roman"/>
                <w:spacing w:val="30"/>
                <w:kern w:val="24"/>
                <w:sz w:val="24"/>
                <w:szCs w:val="24"/>
              </w:rPr>
              <w:t xml:space="preserve"> </w:t>
            </w:r>
            <w:r w:rsidRPr="00111EE1">
              <w:rPr>
                <w:rFonts w:ascii="Times New Roman" w:eastAsia="仿宋_GB2312" w:hAnsi="Times New Roman"/>
                <w:spacing w:val="30"/>
                <w:kern w:val="24"/>
                <w:sz w:val="24"/>
                <w:szCs w:val="24"/>
              </w:rPr>
              <w:t>空白行李票使用发送国文字和英文、中文、德文或俄文之一共两种文字印制。</w:t>
            </w:r>
          </w:p>
          <w:p w:rsidR="00111EE1" w:rsidRPr="00111EE1" w:rsidRDefault="00111EE1" w:rsidP="00111EE1">
            <w:pPr>
              <w:adjustRightInd w:val="0"/>
              <w:snapToGrid w:val="0"/>
              <w:spacing w:line="500" w:lineRule="exact"/>
              <w:textAlignment w:val="baseline"/>
              <w:rPr>
                <w:rFonts w:ascii="Times New Roman" w:eastAsia="仿宋_GB2312" w:hAnsi="Times New Roman"/>
                <w:bCs/>
                <w:spacing w:val="30"/>
                <w:kern w:val="0"/>
                <w:sz w:val="24"/>
                <w:szCs w:val="24"/>
              </w:rPr>
            </w:pPr>
            <w:r w:rsidRPr="00111EE1">
              <w:rPr>
                <w:rFonts w:ascii="Times New Roman" w:eastAsia="仿宋_GB2312" w:hAnsi="Times New Roman"/>
                <w:spacing w:val="30"/>
                <w:kern w:val="24"/>
                <w:sz w:val="24"/>
                <w:szCs w:val="24"/>
              </w:rPr>
              <w:t xml:space="preserve">    </w:t>
            </w:r>
            <w:r w:rsidRPr="00111EE1">
              <w:rPr>
                <w:rFonts w:ascii="Times New Roman" w:eastAsia="仿宋_GB2312" w:hAnsi="Times New Roman"/>
                <w:spacing w:val="30"/>
                <w:kern w:val="24"/>
                <w:sz w:val="24"/>
                <w:szCs w:val="24"/>
              </w:rPr>
              <w:t>行李票用合同承运人国文字填写</w:t>
            </w:r>
            <w:r w:rsidRPr="00111EE1">
              <w:rPr>
                <w:rFonts w:ascii="Times New Roman" w:eastAsia="仿宋_GB2312" w:hAnsi="Times New Roman"/>
                <w:bCs/>
                <w:spacing w:val="30"/>
                <w:kern w:val="0"/>
                <w:sz w:val="24"/>
                <w:szCs w:val="24"/>
              </w:rPr>
              <w:t>。</w:t>
            </w:r>
            <w:r w:rsidRPr="00111EE1">
              <w:rPr>
                <w:rFonts w:ascii="Times New Roman" w:eastAsia="仿宋_GB2312" w:hAnsi="Times New Roman"/>
                <w:bCs/>
                <w:spacing w:val="30"/>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13</w:t>
            </w:r>
          </w:p>
        </w:tc>
        <w:tc>
          <w:tcPr>
            <w:tcW w:w="2741" w:type="dxa"/>
          </w:tcPr>
          <w:p w:rsidR="00111EE1" w:rsidRPr="00111EE1" w:rsidRDefault="00111EE1" w:rsidP="00111EE1">
            <w:pPr>
              <w:widowControl/>
              <w:tabs>
                <w:tab w:val="center" w:pos="4536"/>
              </w:tabs>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3</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21</w:t>
            </w:r>
            <w:r w:rsidRPr="00111EE1">
              <w:rPr>
                <w:rFonts w:ascii="Times New Roman" w:eastAsia="仿宋_GB2312" w:hAnsi="Times New Roman"/>
                <w:spacing w:val="30"/>
                <w:kern w:val="24"/>
                <w:sz w:val="24"/>
                <w:szCs w:val="24"/>
              </w:rPr>
              <w:t>条</w:t>
            </w:r>
            <w:r w:rsidRPr="00111EE1">
              <w:rPr>
                <w:rFonts w:ascii="Times New Roman" w:eastAsia="仿宋_GB2312" w:hAnsi="Times New Roman"/>
                <w:spacing w:val="30"/>
                <w:kern w:val="24"/>
                <w:sz w:val="24"/>
                <w:szCs w:val="24"/>
              </w:rPr>
              <w:t>“</w:t>
            </w:r>
            <w:r w:rsidRPr="00111EE1">
              <w:rPr>
                <w:rFonts w:ascii="Times New Roman" w:eastAsia="仿宋_GB2312" w:hAnsi="Times New Roman"/>
                <w:spacing w:val="30"/>
                <w:kern w:val="24"/>
                <w:sz w:val="24"/>
                <w:szCs w:val="24"/>
              </w:rPr>
              <w:t>行李运送标准。禁止按行李运送的物品</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lastRenderedPageBreak/>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hint="eastAsia"/>
                <w:spacing w:val="30"/>
                <w:kern w:val="24"/>
                <w:sz w:val="24"/>
                <w:szCs w:val="24"/>
              </w:rPr>
              <w:t>第</w:t>
            </w:r>
            <w:r w:rsidRPr="00111EE1">
              <w:rPr>
                <w:rFonts w:ascii="Times New Roman" w:eastAsia="仿宋_GB2312" w:hAnsi="Times New Roman" w:hint="eastAsia"/>
                <w:spacing w:val="30"/>
                <w:kern w:val="24"/>
                <w:sz w:val="24"/>
                <w:szCs w:val="24"/>
              </w:rPr>
              <w:t>1</w:t>
            </w:r>
            <w:r w:rsidRPr="00111EE1">
              <w:rPr>
                <w:rFonts w:ascii="Times New Roman" w:eastAsia="仿宋_GB2312" w:hAnsi="Times New Roman" w:hint="eastAsia"/>
                <w:spacing w:val="30"/>
                <w:kern w:val="24"/>
                <w:sz w:val="24"/>
                <w:szCs w:val="24"/>
              </w:rPr>
              <w:t>分项</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lastRenderedPageBreak/>
              <w:t>第一段表述如下：</w:t>
            </w:r>
          </w:p>
          <w:p w:rsidR="00111EE1" w:rsidRPr="00111EE1" w:rsidRDefault="00111EE1" w:rsidP="00111EE1">
            <w:pPr>
              <w:widowControl/>
              <w:spacing w:line="500" w:lineRule="exact"/>
              <w:ind w:firstLineChars="200" w:firstLine="600"/>
              <w:rPr>
                <w:rFonts w:ascii="Times New Roman" w:eastAsia="仿宋_GB2312" w:hAnsi="Times New Roman"/>
                <w:bCs/>
                <w:spacing w:val="30"/>
                <w:kern w:val="24"/>
                <w:sz w:val="24"/>
                <w:szCs w:val="24"/>
              </w:rPr>
            </w:pPr>
            <w:r w:rsidRPr="00111EE1">
              <w:rPr>
                <w:rFonts w:ascii="Times New Roman" w:eastAsia="仿宋_GB2312" w:hAnsi="Times New Roman"/>
                <w:bCs/>
                <w:spacing w:val="30"/>
                <w:kern w:val="24"/>
                <w:sz w:val="24"/>
                <w:szCs w:val="24"/>
              </w:rPr>
              <w:t>“</w:t>
            </w:r>
            <w:r w:rsidRPr="00111EE1">
              <w:rPr>
                <w:rFonts w:ascii="Times New Roman" w:eastAsia="仿宋_GB2312" w:hAnsi="Times New Roman"/>
                <w:bCs/>
                <w:spacing w:val="30"/>
                <w:kern w:val="24"/>
                <w:sz w:val="24"/>
                <w:szCs w:val="24"/>
              </w:rPr>
              <w:t>第</w:t>
            </w:r>
            <w:r w:rsidRPr="00111EE1">
              <w:rPr>
                <w:rFonts w:ascii="Times New Roman" w:eastAsia="仿宋_GB2312" w:hAnsi="Times New Roman"/>
                <w:bCs/>
                <w:spacing w:val="30"/>
                <w:kern w:val="24"/>
                <w:sz w:val="24"/>
                <w:szCs w:val="24"/>
              </w:rPr>
              <w:t>1</w:t>
            </w:r>
            <w:r w:rsidRPr="00111EE1">
              <w:rPr>
                <w:rFonts w:ascii="Times New Roman" w:eastAsia="仿宋_GB2312" w:hAnsi="Times New Roman"/>
                <w:bCs/>
                <w:spacing w:val="30"/>
                <w:kern w:val="24"/>
                <w:sz w:val="24"/>
                <w:szCs w:val="24"/>
              </w:rPr>
              <w:t>项</w:t>
            </w:r>
            <w:r w:rsidRPr="00111EE1">
              <w:rPr>
                <w:rFonts w:ascii="Times New Roman" w:eastAsia="仿宋_GB2312" w:hAnsi="Times New Roman"/>
                <w:bCs/>
                <w:spacing w:val="30"/>
                <w:kern w:val="24"/>
                <w:sz w:val="24"/>
                <w:szCs w:val="24"/>
              </w:rPr>
              <w:t xml:space="preserve"> </w:t>
            </w:r>
            <w:r w:rsidRPr="00111EE1">
              <w:rPr>
                <w:rFonts w:ascii="Times New Roman" w:eastAsia="仿宋_GB2312" w:hAnsi="Times New Roman"/>
                <w:bCs/>
                <w:spacing w:val="30"/>
                <w:kern w:val="24"/>
                <w:sz w:val="24"/>
                <w:szCs w:val="24"/>
              </w:rPr>
              <w:t>凭一张乘车票据托运的行李，总重量标准不得超过</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111EE1">
                <w:rPr>
                  <w:rFonts w:ascii="Times New Roman" w:eastAsia="仿宋_GB2312" w:hAnsi="Times New Roman"/>
                  <w:bCs/>
                  <w:spacing w:val="30"/>
                  <w:kern w:val="24"/>
                  <w:sz w:val="24"/>
                  <w:szCs w:val="24"/>
                </w:rPr>
                <w:t>100</w:t>
              </w:r>
              <w:r w:rsidRPr="00111EE1">
                <w:rPr>
                  <w:rFonts w:ascii="Times New Roman" w:eastAsia="仿宋_GB2312" w:hAnsi="Times New Roman"/>
                  <w:bCs/>
                  <w:spacing w:val="30"/>
                  <w:kern w:val="24"/>
                  <w:sz w:val="24"/>
                  <w:szCs w:val="24"/>
                </w:rPr>
                <w:t>公斤</w:t>
              </w:r>
            </w:smartTag>
            <w:r w:rsidRPr="00111EE1">
              <w:rPr>
                <w:rFonts w:ascii="Times New Roman" w:eastAsia="仿宋_GB2312" w:hAnsi="Times New Roman"/>
                <w:bCs/>
                <w:spacing w:val="30"/>
                <w:kern w:val="24"/>
                <w:sz w:val="24"/>
                <w:szCs w:val="24"/>
              </w:rPr>
              <w:t>。多名旅客凭一张乘车票据乘车时，该标准按团体人数相应提高。承运外交行李，无重量限制。</w:t>
            </w:r>
            <w:r w:rsidRPr="00111EE1">
              <w:rPr>
                <w:rFonts w:ascii="Times New Roman" w:eastAsia="仿宋_GB2312" w:hAnsi="Times New Roman"/>
                <w:bCs/>
                <w:spacing w:val="30"/>
                <w:kern w:val="24"/>
                <w:sz w:val="24"/>
                <w:szCs w:val="24"/>
              </w:rPr>
              <w:t>”</w:t>
            </w:r>
          </w:p>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lastRenderedPageBreak/>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分项表述如下：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bCs/>
                <w:spacing w:val="30"/>
                <w:kern w:val="0"/>
                <w:sz w:val="24"/>
                <w:szCs w:val="24"/>
              </w:rPr>
              <w:t>1.</w:t>
            </w:r>
            <w:r w:rsidRPr="00111EE1">
              <w:rPr>
                <w:rFonts w:ascii="Times New Roman" w:eastAsia="仿宋_GB2312" w:hAnsi="Times New Roman"/>
                <w:bCs/>
                <w:spacing w:val="30"/>
                <w:kern w:val="0"/>
                <w:sz w:val="24"/>
                <w:szCs w:val="24"/>
              </w:rPr>
              <w:t>易燃品、易发火品、自燃品、爆炸品、放射性物质、腐蚀性和毒害性物品、枪炮、弹药和能使其他发送人的行李或包裹或者运送过程参加者受到损害的物品；</w:t>
            </w:r>
            <w:r w:rsidRPr="00111EE1">
              <w:rPr>
                <w:rFonts w:ascii="Times New Roman" w:eastAsia="仿宋_GB2312" w:hAnsi="Times New Roman"/>
                <w:bCs/>
                <w:spacing w:val="30"/>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lastRenderedPageBreak/>
              <w:t>1</w:t>
            </w:r>
            <w:r w:rsidRPr="00111EE1">
              <w:rPr>
                <w:rFonts w:ascii="Times New Roman" w:eastAsia="仿宋_GB2312" w:hAnsi="Times New Roman"/>
                <w:bCs/>
                <w:spacing w:val="30"/>
                <w:kern w:val="0"/>
                <w:sz w:val="24"/>
                <w:szCs w:val="24"/>
                <w:lang w:val="ru-RU"/>
              </w:rPr>
              <w:t>4</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3</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22</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行李的承运条件</w:t>
            </w:r>
            <w:r w:rsidRPr="00111EE1">
              <w:rPr>
                <w:rFonts w:ascii="Times New Roman" w:eastAsia="仿宋_GB2312" w:hAnsi="Times New Roman"/>
                <w:bCs/>
                <w:spacing w:val="30"/>
                <w:kern w:val="0"/>
                <w:sz w:val="24"/>
                <w:szCs w:val="24"/>
                <w:lang w:val="ru-RU"/>
              </w:rPr>
              <w:t xml:space="preserve"> ”</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p>
        </w:tc>
        <w:tc>
          <w:tcPr>
            <w:tcW w:w="1425" w:type="dxa"/>
          </w:tcPr>
          <w:p w:rsidR="00111EE1" w:rsidRPr="00111EE1" w:rsidRDefault="00111EE1" w:rsidP="00111EE1">
            <w:pPr>
              <w:widowControl/>
              <w:spacing w:line="500" w:lineRule="exact"/>
              <w:jc w:val="center"/>
              <w:rPr>
                <w:rFonts w:ascii="Times New Roman" w:eastAsia="仿宋_GB2312" w:hAnsi="Times New Roman"/>
                <w:color w:val="000000"/>
                <w:spacing w:val="30"/>
                <w:kern w:val="0"/>
                <w:sz w:val="24"/>
                <w:szCs w:val="24"/>
                <w:lang w:val="ru-RU"/>
              </w:rPr>
            </w:pPr>
            <w:r w:rsidRPr="00111EE1">
              <w:rPr>
                <w:rFonts w:ascii="Times New Roman" w:eastAsia="仿宋_GB2312" w:hAnsi="Times New Roman"/>
                <w:color w:val="000000"/>
                <w:spacing w:val="30"/>
                <w:kern w:val="0"/>
                <w:sz w:val="24"/>
                <w:szCs w:val="24"/>
                <w:lang w:val="ru-RU"/>
              </w:rPr>
              <w:t>第</w:t>
            </w:r>
            <w:r w:rsidRPr="00111EE1">
              <w:rPr>
                <w:rFonts w:ascii="Times New Roman" w:eastAsia="仿宋_GB2312" w:hAnsi="Times New Roman"/>
                <w:color w:val="000000"/>
                <w:spacing w:val="30"/>
                <w:kern w:val="0"/>
                <w:sz w:val="24"/>
                <w:szCs w:val="24"/>
                <w:lang w:val="ru-RU"/>
              </w:rPr>
              <w:t>2</w:t>
            </w:r>
            <w:r w:rsidRPr="00111EE1">
              <w:rPr>
                <w:rFonts w:ascii="Times New Roman" w:eastAsia="仿宋_GB2312" w:hAnsi="Times New Roman"/>
                <w:color w:val="000000"/>
                <w:spacing w:val="30"/>
                <w:kern w:val="0"/>
                <w:sz w:val="24"/>
                <w:szCs w:val="24"/>
                <w:lang w:val="ru-RU"/>
              </w:rPr>
              <w:t>项</w:t>
            </w:r>
          </w:p>
          <w:p w:rsidR="00111EE1" w:rsidRPr="00111EE1" w:rsidRDefault="00111EE1" w:rsidP="00111EE1">
            <w:pPr>
              <w:widowControl/>
              <w:spacing w:line="500" w:lineRule="exact"/>
              <w:jc w:val="left"/>
              <w:rPr>
                <w:rFonts w:ascii="Times New Roman" w:eastAsia="仿宋_GB2312" w:hAnsi="Times New Roman"/>
                <w:spacing w:val="30"/>
                <w:kern w:val="0"/>
                <w:sz w:val="24"/>
                <w:szCs w:val="24"/>
                <w:highlight w:val="yellow"/>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highlight w:val="yellow"/>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3</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highlight w:val="yellow"/>
                <w:lang w:val="ru-RU" w:eastAsia="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highlight w:val="yellow"/>
                <w:lang w:val="ru-RU" w:eastAsia="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4</w:t>
            </w:r>
            <w:r w:rsidRPr="00111EE1">
              <w:rPr>
                <w:rFonts w:ascii="Times New Roman" w:eastAsia="仿宋_GB2312" w:hAnsi="Times New Roman"/>
                <w:spacing w:val="30"/>
                <w:kern w:val="0"/>
                <w:sz w:val="24"/>
                <w:szCs w:val="24"/>
                <w:lang w:val="ru-RU"/>
              </w:rPr>
              <w:t>项</w:t>
            </w: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此处是</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经路</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俄文表述修改，与中文无关</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译者注。</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spacing w:val="30"/>
                <w:kern w:val="0"/>
                <w:sz w:val="24"/>
                <w:szCs w:val="24"/>
                <w:lang w:val="ru-RU"/>
              </w:rPr>
            </w:pP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第二段表述如下：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黑体" w:hAnsi="Times New Roman"/>
                <w:b/>
                <w:spacing w:val="30"/>
                <w:kern w:val="0"/>
                <w:sz w:val="24"/>
                <w:szCs w:val="24"/>
              </w:rPr>
            </w:pP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bCs/>
                <w:spacing w:val="30"/>
                <w:kern w:val="0"/>
                <w:sz w:val="24"/>
                <w:szCs w:val="24"/>
              </w:rPr>
              <w:t>承运的行李应随旅客所乘列车发送。如无此可能，则行李应随最近一次办理行李运送的列车发送。承运人应</w:t>
            </w:r>
            <w:r w:rsidRPr="00111EE1">
              <w:rPr>
                <w:rFonts w:ascii="Times New Roman" w:eastAsia="仿宋_GB2312" w:hAnsi="Times New Roman" w:hint="eastAsia"/>
                <w:bCs/>
                <w:spacing w:val="30"/>
                <w:kern w:val="0"/>
                <w:sz w:val="24"/>
                <w:szCs w:val="24"/>
              </w:rPr>
              <w:t>于旅客乘车前将此事通知旅客</w:t>
            </w:r>
            <w:r w:rsidRPr="00111EE1">
              <w:rPr>
                <w:rFonts w:ascii="Times New Roman" w:eastAsia="仿宋_GB2312" w:hAnsi="Times New Roman"/>
                <w:bCs/>
                <w:spacing w:val="30"/>
                <w:kern w:val="0"/>
                <w:sz w:val="24"/>
                <w:szCs w:val="24"/>
              </w:rPr>
              <w:t>。</w:t>
            </w:r>
            <w:r w:rsidRPr="00111EE1">
              <w:rPr>
                <w:rFonts w:ascii="Times New Roman" w:eastAsia="仿宋_GB2312" w:hAnsi="Times New Roman"/>
                <w:bCs/>
                <w:spacing w:val="30"/>
                <w:kern w:val="0"/>
                <w:sz w:val="24"/>
                <w:szCs w:val="24"/>
              </w:rPr>
              <w:t>”</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spacing w:val="30"/>
                <w:kern w:val="0"/>
                <w:sz w:val="24"/>
                <w:szCs w:val="24"/>
              </w:rPr>
            </w:pP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第二段表述如下：</w:t>
            </w:r>
          </w:p>
          <w:p w:rsidR="00111EE1" w:rsidRPr="00111EE1" w:rsidRDefault="00111EE1" w:rsidP="00111EE1">
            <w:pPr>
              <w:widowControl/>
              <w:adjustRightInd w:val="0"/>
              <w:spacing w:line="500" w:lineRule="exact"/>
              <w:ind w:firstLineChars="200" w:firstLine="600"/>
              <w:jc w:val="left"/>
              <w:textAlignment w:val="baseline"/>
              <w:rPr>
                <w:rFonts w:ascii="Times New Roman" w:eastAsia="仿宋_GB2312" w:hAnsi="Times New Roman"/>
                <w:bCs/>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仿宋_GB2312" w:hAnsi="Times New Roman"/>
                <w:bCs/>
                <w:spacing w:val="30"/>
                <w:kern w:val="0"/>
                <w:sz w:val="24"/>
                <w:szCs w:val="24"/>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rPr>
              <w:t>项</w:t>
            </w:r>
            <w:r w:rsidRPr="00111EE1">
              <w:rPr>
                <w:rFonts w:ascii="Times New Roman" w:eastAsia="仿宋_GB2312" w:hAnsi="Times New Roman"/>
                <w:bCs/>
                <w:spacing w:val="30"/>
                <w:kern w:val="0"/>
                <w:sz w:val="24"/>
                <w:szCs w:val="24"/>
              </w:rPr>
              <w:t xml:space="preserve"> </w:t>
            </w:r>
            <w:r w:rsidRPr="00111EE1">
              <w:rPr>
                <w:rFonts w:ascii="Times New Roman" w:eastAsia="仿宋_GB2312" w:hAnsi="Times New Roman"/>
                <w:bCs/>
                <w:spacing w:val="30"/>
                <w:kern w:val="0"/>
                <w:sz w:val="24"/>
                <w:szCs w:val="24"/>
              </w:rPr>
              <w:t>收到行李票时，发送人应检查票面记载内容是否正确。</w:t>
            </w:r>
            <w:r w:rsidRPr="00111EE1">
              <w:rPr>
                <w:rFonts w:ascii="Times New Roman" w:eastAsia="仿宋_GB2312" w:hAnsi="Times New Roman"/>
                <w:bCs/>
                <w:spacing w:val="30"/>
                <w:kern w:val="0"/>
                <w:sz w:val="24"/>
                <w:szCs w:val="24"/>
              </w:rPr>
              <w:t>”</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t>1</w:t>
            </w:r>
            <w:r w:rsidRPr="00111EE1">
              <w:rPr>
                <w:rFonts w:ascii="Times New Roman" w:eastAsia="仿宋_GB2312" w:hAnsi="Times New Roman"/>
                <w:bCs/>
                <w:spacing w:val="30"/>
                <w:kern w:val="0"/>
                <w:sz w:val="24"/>
                <w:szCs w:val="24"/>
                <w:lang w:val="ru-RU"/>
              </w:rPr>
              <w:t>5</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3</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23</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行李的包装和标记</w:t>
            </w:r>
            <w:r w:rsidRPr="00111EE1">
              <w:rPr>
                <w:rFonts w:ascii="Times New Roman" w:eastAsia="仿宋_GB2312" w:hAnsi="Times New Roman"/>
                <w:bCs/>
                <w:spacing w:val="30"/>
                <w:kern w:val="0"/>
                <w:sz w:val="24"/>
                <w:szCs w:val="24"/>
                <w:lang w:val="ru-RU"/>
              </w:rPr>
              <w:t xml:space="preserve"> ”</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en-GB"/>
              </w:rPr>
            </w:pPr>
            <w:r w:rsidRPr="00111EE1">
              <w:rPr>
                <w:rFonts w:ascii="Times New Roman" w:eastAsia="仿宋_GB2312" w:hAnsi="Times New Roman"/>
                <w:spacing w:val="30"/>
                <w:kern w:val="0"/>
                <w:sz w:val="24"/>
                <w:szCs w:val="24"/>
                <w:lang w:val="en-GB"/>
              </w:rPr>
              <w:t>第</w:t>
            </w:r>
            <w:r w:rsidRPr="00111EE1">
              <w:rPr>
                <w:rFonts w:ascii="Times New Roman" w:eastAsia="仿宋_GB2312" w:hAnsi="Times New Roman"/>
                <w:spacing w:val="30"/>
                <w:kern w:val="0"/>
                <w:sz w:val="24"/>
                <w:szCs w:val="24"/>
                <w:lang w:val="en-GB"/>
              </w:rPr>
              <w:t>2</w:t>
            </w:r>
            <w:r w:rsidRPr="00111EE1">
              <w:rPr>
                <w:rFonts w:ascii="Times New Roman" w:eastAsia="仿宋_GB2312" w:hAnsi="Times New Roman"/>
                <w:spacing w:val="30"/>
                <w:kern w:val="0"/>
                <w:sz w:val="24"/>
                <w:szCs w:val="24"/>
                <w:lang w:val="en-GB"/>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eastAsia="ru-RU"/>
              </w:rPr>
            </w:pP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lang w:val="ru-RU"/>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2</w:t>
            </w:r>
            <w:r w:rsidRPr="00111EE1">
              <w:rPr>
                <w:rFonts w:ascii="Times New Roman" w:eastAsia="黑体" w:hAnsi="Times New Roman"/>
                <w:b/>
                <w:spacing w:val="30"/>
                <w:kern w:val="0"/>
                <w:sz w:val="24"/>
                <w:szCs w:val="24"/>
              </w:rPr>
              <w:t>项</w:t>
            </w:r>
            <w:r w:rsidRPr="00111EE1">
              <w:rPr>
                <w:rFonts w:ascii="Times New Roman" w:eastAsia="黑体" w:hAnsi="Times New Roman"/>
                <w:spacing w:val="30"/>
                <w:kern w:val="0"/>
                <w:sz w:val="24"/>
                <w:szCs w:val="24"/>
              </w:rPr>
              <w:tab/>
              <w:t xml:space="preserve">  </w:t>
            </w:r>
            <w:r w:rsidRPr="00111EE1">
              <w:rPr>
                <w:rFonts w:ascii="Times New Roman" w:eastAsia="仿宋_GB2312" w:hAnsi="Times New Roman"/>
                <w:spacing w:val="30"/>
                <w:kern w:val="0"/>
                <w:sz w:val="24"/>
                <w:szCs w:val="24"/>
              </w:rPr>
              <w:t>对每件托运的行李，应当由发送人或依照</w:t>
            </w:r>
            <w:r w:rsidRPr="00111EE1">
              <w:rPr>
                <w:rFonts w:ascii="Times New Roman" w:eastAsia="仿宋_GB2312" w:hAnsi="Times New Roman" w:hint="eastAsia"/>
                <w:spacing w:val="30"/>
                <w:kern w:val="0"/>
                <w:sz w:val="24"/>
                <w:szCs w:val="24"/>
              </w:rPr>
              <w:t>其</w:t>
            </w:r>
            <w:r w:rsidRPr="00111EE1">
              <w:rPr>
                <w:rFonts w:ascii="Times New Roman" w:eastAsia="仿宋_GB2312" w:hAnsi="Times New Roman"/>
                <w:spacing w:val="30"/>
                <w:kern w:val="0"/>
                <w:sz w:val="24"/>
                <w:szCs w:val="24"/>
              </w:rPr>
              <w:t>请求并单独付费后由承运人用发送国文</w:t>
            </w:r>
            <w:r w:rsidRPr="00111EE1">
              <w:rPr>
                <w:rFonts w:ascii="Times New Roman" w:eastAsia="仿宋_GB2312" w:hAnsi="Times New Roman"/>
                <w:spacing w:val="30"/>
                <w:kern w:val="0"/>
                <w:sz w:val="24"/>
                <w:szCs w:val="24"/>
              </w:rPr>
              <w:lastRenderedPageBreak/>
              <w:t>字注明以下信息，并附</w:t>
            </w:r>
            <w:r w:rsidRPr="00111EE1">
              <w:rPr>
                <w:rFonts w:ascii="Times New Roman" w:eastAsia="仿宋_GB2312" w:hAnsi="Times New Roman" w:hint="eastAsia"/>
                <w:spacing w:val="30"/>
                <w:kern w:val="0"/>
                <w:sz w:val="24"/>
                <w:szCs w:val="24"/>
              </w:rPr>
              <w:t>英文、或</w:t>
            </w:r>
            <w:r w:rsidRPr="00111EE1">
              <w:rPr>
                <w:rFonts w:ascii="Times New Roman" w:eastAsia="仿宋_GB2312" w:hAnsi="Times New Roman"/>
                <w:spacing w:val="30"/>
                <w:kern w:val="0"/>
                <w:sz w:val="24"/>
                <w:szCs w:val="24"/>
              </w:rPr>
              <w:t>中文或德文或俄文的译文：</w:t>
            </w:r>
          </w:p>
          <w:p w:rsidR="00111EE1" w:rsidRPr="00111EE1" w:rsidRDefault="00111EE1" w:rsidP="00111EE1">
            <w:pPr>
              <w:adjustRightInd w:val="0"/>
              <w:spacing w:line="500" w:lineRule="exact"/>
              <w:ind w:firstLineChars="200" w:firstLine="480"/>
              <w:textAlignment w:val="baseline"/>
              <w:rPr>
                <w:rFonts w:ascii="Times New Roman" w:eastAsia="仿宋_GB2312" w:hAnsi="Times New Roman"/>
                <w:kern w:val="0"/>
                <w:sz w:val="24"/>
                <w:szCs w:val="24"/>
              </w:rPr>
            </w:pPr>
            <w:r w:rsidRPr="00111EE1">
              <w:rPr>
                <w:rFonts w:ascii="Times New Roman" w:eastAsia="仿宋_GB2312" w:hAnsi="Times New Roman"/>
                <w:kern w:val="0"/>
                <w:sz w:val="24"/>
                <w:szCs w:val="24"/>
              </w:rPr>
              <w:t>1)</w:t>
            </w:r>
            <w:r w:rsidRPr="00111EE1">
              <w:rPr>
                <w:rFonts w:ascii="Times New Roman" w:eastAsia="仿宋_GB2312" w:hAnsi="Times New Roman"/>
                <w:kern w:val="0"/>
                <w:sz w:val="24"/>
                <w:szCs w:val="24"/>
              </w:rPr>
              <w:t>行李所属人（姓名）</w:t>
            </w:r>
            <w:r w:rsidRPr="00111EE1">
              <w:rPr>
                <w:rFonts w:ascii="Times New Roman" w:eastAsia="仿宋_GB2312" w:hAnsi="Times New Roman"/>
                <w:kern w:val="0"/>
                <w:sz w:val="24"/>
                <w:szCs w:val="24"/>
              </w:rPr>
              <w:t>_______</w:t>
            </w:r>
            <w:r w:rsidRPr="00111EE1">
              <w:rPr>
                <w:rFonts w:ascii="Times New Roman" w:eastAsia="仿宋_GB2312" w:hAnsi="Times New Roman"/>
                <w:kern w:val="0"/>
                <w:sz w:val="24"/>
                <w:szCs w:val="24"/>
              </w:rPr>
              <w:t>，</w:t>
            </w:r>
          </w:p>
          <w:p w:rsidR="00111EE1" w:rsidRPr="00111EE1" w:rsidRDefault="00111EE1" w:rsidP="00111EE1">
            <w:pPr>
              <w:adjustRightInd w:val="0"/>
              <w:spacing w:line="500" w:lineRule="exact"/>
              <w:ind w:firstLineChars="200" w:firstLine="480"/>
              <w:textAlignment w:val="baseline"/>
              <w:rPr>
                <w:rFonts w:ascii="Times New Roman" w:eastAsia="仿宋_GB2312" w:hAnsi="Times New Roman"/>
                <w:kern w:val="0"/>
                <w:sz w:val="24"/>
                <w:szCs w:val="24"/>
              </w:rPr>
            </w:pPr>
            <w:r w:rsidRPr="00111EE1">
              <w:rPr>
                <w:rFonts w:ascii="Times New Roman" w:eastAsia="仿宋_GB2312" w:hAnsi="Times New Roman"/>
                <w:kern w:val="0"/>
                <w:sz w:val="24"/>
                <w:szCs w:val="24"/>
              </w:rPr>
              <w:t>2</w:t>
            </w:r>
            <w:r w:rsidRPr="00111EE1">
              <w:rPr>
                <w:rFonts w:ascii="Times New Roman" w:eastAsia="仿宋_GB2312" w:hAnsi="Times New Roman"/>
                <w:kern w:val="0"/>
                <w:sz w:val="24"/>
                <w:szCs w:val="24"/>
              </w:rPr>
              <w:t>）发</w:t>
            </w:r>
            <w:r w:rsidRPr="00111EE1">
              <w:rPr>
                <w:rFonts w:ascii="Times New Roman" w:eastAsia="仿宋_GB2312" w:hAnsi="Times New Roman"/>
                <w:kern w:val="0"/>
                <w:sz w:val="24"/>
                <w:szCs w:val="24"/>
              </w:rPr>
              <w:tab/>
            </w:r>
            <w:r w:rsidRPr="00111EE1">
              <w:rPr>
                <w:rFonts w:ascii="Times New Roman" w:eastAsia="仿宋_GB2312" w:hAnsi="Times New Roman"/>
                <w:kern w:val="0"/>
                <w:sz w:val="24"/>
                <w:szCs w:val="24"/>
              </w:rPr>
              <w:tab/>
              <w:t xml:space="preserve"> </w:t>
            </w:r>
            <w:r w:rsidRPr="00111EE1">
              <w:rPr>
                <w:rFonts w:ascii="Times New Roman" w:eastAsia="仿宋_GB2312" w:hAnsi="Times New Roman"/>
                <w:kern w:val="0"/>
                <w:sz w:val="24"/>
                <w:szCs w:val="24"/>
              </w:rPr>
              <w:t>站</w:t>
            </w:r>
            <w:r w:rsidRPr="00111EE1">
              <w:rPr>
                <w:rFonts w:ascii="Times New Roman" w:eastAsia="仿宋_GB2312" w:hAnsi="Times New Roman"/>
                <w:kern w:val="0"/>
                <w:sz w:val="24"/>
                <w:szCs w:val="24"/>
              </w:rPr>
              <w:t xml:space="preserve"> ________</w:t>
            </w:r>
            <w:r w:rsidRPr="00111EE1">
              <w:rPr>
                <w:rFonts w:ascii="Times New Roman" w:eastAsia="仿宋_GB2312" w:hAnsi="Times New Roman"/>
                <w:kern w:val="0"/>
                <w:sz w:val="24"/>
                <w:szCs w:val="24"/>
              </w:rPr>
              <w:t>，</w:t>
            </w:r>
          </w:p>
          <w:p w:rsidR="00111EE1" w:rsidRPr="00111EE1" w:rsidRDefault="00111EE1" w:rsidP="00111EE1">
            <w:pPr>
              <w:adjustRightInd w:val="0"/>
              <w:spacing w:line="500" w:lineRule="exact"/>
              <w:ind w:firstLineChars="200" w:firstLine="480"/>
              <w:textAlignment w:val="baseline"/>
              <w:rPr>
                <w:rFonts w:ascii="Times New Roman" w:eastAsia="仿宋_GB2312" w:hAnsi="Times New Roman"/>
                <w:kern w:val="0"/>
                <w:sz w:val="24"/>
                <w:szCs w:val="24"/>
              </w:rPr>
            </w:pPr>
            <w:r w:rsidRPr="00111EE1">
              <w:rPr>
                <w:rFonts w:ascii="Times New Roman" w:eastAsia="仿宋_GB2312" w:hAnsi="Times New Roman"/>
                <w:kern w:val="0"/>
                <w:sz w:val="24"/>
                <w:szCs w:val="24"/>
              </w:rPr>
              <w:t>3</w:t>
            </w:r>
            <w:r w:rsidRPr="00111EE1">
              <w:rPr>
                <w:rFonts w:ascii="Times New Roman" w:eastAsia="仿宋_GB2312" w:hAnsi="Times New Roman"/>
                <w:kern w:val="0"/>
                <w:sz w:val="24"/>
                <w:szCs w:val="24"/>
              </w:rPr>
              <w:t>）到</w:t>
            </w:r>
            <w:r w:rsidRPr="00111EE1">
              <w:rPr>
                <w:rFonts w:ascii="Times New Roman" w:eastAsia="仿宋_GB2312" w:hAnsi="Times New Roman"/>
                <w:kern w:val="0"/>
                <w:sz w:val="24"/>
                <w:szCs w:val="24"/>
              </w:rPr>
              <w:tab/>
            </w:r>
            <w:r w:rsidRPr="00111EE1">
              <w:rPr>
                <w:rFonts w:ascii="Times New Roman" w:eastAsia="仿宋_GB2312" w:hAnsi="Times New Roman" w:hint="eastAsia"/>
                <w:kern w:val="0"/>
                <w:sz w:val="24"/>
                <w:szCs w:val="24"/>
              </w:rPr>
              <w:t xml:space="preserve">     </w:t>
            </w:r>
            <w:r w:rsidRPr="00111EE1">
              <w:rPr>
                <w:rFonts w:ascii="Times New Roman" w:eastAsia="仿宋_GB2312" w:hAnsi="Times New Roman"/>
                <w:kern w:val="0"/>
                <w:sz w:val="24"/>
                <w:szCs w:val="24"/>
              </w:rPr>
              <w:t>站</w:t>
            </w:r>
            <w:r w:rsidRPr="00111EE1">
              <w:rPr>
                <w:rFonts w:ascii="Times New Roman" w:eastAsia="仿宋_GB2312" w:hAnsi="Times New Roman"/>
                <w:kern w:val="0"/>
                <w:sz w:val="24"/>
                <w:szCs w:val="24"/>
              </w:rPr>
              <w:t xml:space="preserve"> ________</w:t>
            </w:r>
            <w:r w:rsidRPr="00111EE1">
              <w:rPr>
                <w:rFonts w:ascii="Times New Roman" w:eastAsia="仿宋_GB2312" w:hAnsi="Times New Roman"/>
                <w:kern w:val="0"/>
                <w:sz w:val="24"/>
                <w:szCs w:val="24"/>
              </w:rPr>
              <w:t>，</w:t>
            </w:r>
          </w:p>
          <w:p w:rsidR="00111EE1" w:rsidRPr="00111EE1" w:rsidRDefault="00111EE1" w:rsidP="00111EE1">
            <w:pPr>
              <w:adjustRightInd w:val="0"/>
              <w:spacing w:line="500" w:lineRule="exact"/>
              <w:ind w:firstLineChars="200" w:firstLine="480"/>
              <w:textAlignment w:val="baseline"/>
              <w:rPr>
                <w:rFonts w:ascii="Times New Roman" w:eastAsia="仿宋_GB2312" w:hAnsi="Times New Roman"/>
                <w:kern w:val="0"/>
                <w:sz w:val="24"/>
                <w:szCs w:val="24"/>
              </w:rPr>
            </w:pPr>
            <w:r w:rsidRPr="00111EE1">
              <w:rPr>
                <w:rFonts w:ascii="Times New Roman" w:eastAsia="仿宋_GB2312" w:hAnsi="Times New Roman"/>
                <w:kern w:val="0"/>
                <w:sz w:val="24"/>
                <w:szCs w:val="24"/>
              </w:rPr>
              <w:t>4</w:t>
            </w:r>
            <w:r w:rsidRPr="00111EE1">
              <w:rPr>
                <w:rFonts w:ascii="Times New Roman" w:eastAsia="仿宋_GB2312" w:hAnsi="Times New Roman"/>
                <w:kern w:val="0"/>
                <w:sz w:val="24"/>
                <w:szCs w:val="24"/>
              </w:rPr>
              <w:t>）发送人</w:t>
            </w:r>
            <w:r w:rsidRPr="00111EE1">
              <w:rPr>
                <w:rFonts w:ascii="Times New Roman" w:eastAsia="仿宋_GB2312" w:hAnsi="Times New Roman"/>
                <w:kern w:val="0"/>
                <w:sz w:val="24"/>
                <w:szCs w:val="24"/>
              </w:rPr>
              <w:t>/</w:t>
            </w:r>
            <w:r w:rsidRPr="00111EE1">
              <w:rPr>
                <w:rFonts w:ascii="Times New Roman" w:eastAsia="仿宋_GB2312" w:hAnsi="Times New Roman"/>
                <w:kern w:val="0"/>
                <w:sz w:val="24"/>
                <w:szCs w:val="24"/>
              </w:rPr>
              <w:t>领收人地址</w:t>
            </w:r>
            <w:r w:rsidRPr="00111EE1">
              <w:rPr>
                <w:rFonts w:ascii="Times New Roman" w:eastAsia="仿宋_GB2312" w:hAnsi="Times New Roman"/>
                <w:kern w:val="0"/>
                <w:sz w:val="24"/>
                <w:szCs w:val="24"/>
              </w:rPr>
              <w:t xml:space="preserve"> ________</w:t>
            </w:r>
            <w:r w:rsidRPr="00111EE1">
              <w:rPr>
                <w:rFonts w:ascii="Times New Roman" w:eastAsia="仿宋_GB2312" w:hAnsi="Times New Roman"/>
                <w:kern w:val="0"/>
                <w:sz w:val="24"/>
                <w:szCs w:val="24"/>
              </w:rPr>
              <w:t>；</w:t>
            </w:r>
          </w:p>
          <w:p w:rsidR="00111EE1" w:rsidRPr="00111EE1" w:rsidRDefault="00111EE1" w:rsidP="00111EE1">
            <w:pPr>
              <w:adjustRightInd w:val="0"/>
              <w:spacing w:line="500" w:lineRule="exact"/>
              <w:ind w:firstLineChars="200" w:firstLine="480"/>
              <w:textAlignment w:val="baseline"/>
              <w:rPr>
                <w:rFonts w:ascii="Times New Roman" w:eastAsia="仿宋_GB2312" w:hAnsi="Times New Roman"/>
                <w:kern w:val="0"/>
                <w:sz w:val="24"/>
                <w:szCs w:val="24"/>
              </w:rPr>
            </w:pPr>
            <w:r w:rsidRPr="00111EE1">
              <w:rPr>
                <w:rFonts w:ascii="Times New Roman" w:eastAsia="仿宋_GB2312" w:hAnsi="Times New Roman"/>
                <w:kern w:val="0"/>
                <w:sz w:val="24"/>
                <w:szCs w:val="24"/>
              </w:rPr>
              <w:t>5</w:t>
            </w:r>
            <w:r w:rsidRPr="00111EE1">
              <w:rPr>
                <w:rFonts w:ascii="Times New Roman" w:eastAsia="仿宋_GB2312" w:hAnsi="Times New Roman"/>
                <w:kern w:val="0"/>
                <w:sz w:val="24"/>
                <w:szCs w:val="24"/>
              </w:rPr>
              <w:t>）发送人</w:t>
            </w:r>
            <w:r w:rsidRPr="00111EE1">
              <w:rPr>
                <w:rFonts w:ascii="Times New Roman" w:eastAsia="仿宋_GB2312" w:hAnsi="Times New Roman"/>
                <w:kern w:val="0"/>
                <w:sz w:val="24"/>
                <w:szCs w:val="24"/>
              </w:rPr>
              <w:t>/</w:t>
            </w:r>
            <w:r w:rsidRPr="00111EE1">
              <w:rPr>
                <w:rFonts w:ascii="Times New Roman" w:eastAsia="仿宋_GB2312" w:hAnsi="Times New Roman"/>
                <w:kern w:val="0"/>
                <w:sz w:val="24"/>
                <w:szCs w:val="24"/>
              </w:rPr>
              <w:t>领收人联系电话</w:t>
            </w:r>
            <w:r w:rsidRPr="00111EE1">
              <w:rPr>
                <w:rFonts w:ascii="Times New Roman" w:eastAsia="仿宋_GB2312" w:hAnsi="Times New Roman"/>
                <w:kern w:val="0"/>
                <w:sz w:val="24"/>
                <w:szCs w:val="24"/>
              </w:rPr>
              <w:t xml:space="preserve"> ________</w:t>
            </w:r>
            <w:r w:rsidRPr="00111EE1">
              <w:rPr>
                <w:rFonts w:ascii="Times New Roman" w:eastAsia="仿宋_GB2312" w:hAnsi="Times New Roman"/>
                <w:kern w:val="0"/>
                <w:sz w:val="24"/>
                <w:szCs w:val="24"/>
              </w:rPr>
              <w:t>。</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运往越南社会主义共和国、中华人民共和国、朝鲜民主主义人民共和国和蒙古国或相反方向运送的行李，上述记载应用发送国文字和俄文注明。</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发送人应将行李上的旧标签除掉，并将所有旧地址和其他标记划去。</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lastRenderedPageBreak/>
              <w:t>16</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3</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24</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行李价格的声明</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lang w:val="ru-RU"/>
              </w:rPr>
              <w:t>2</w:t>
            </w:r>
            <w:r w:rsidRPr="00111EE1">
              <w:rPr>
                <w:rFonts w:ascii="Times New Roman" w:eastAsia="仿宋_GB2312" w:hAnsi="Times New Roman"/>
                <w:spacing w:val="30"/>
                <w:kern w:val="0"/>
                <w:sz w:val="24"/>
                <w:szCs w:val="24"/>
                <w:lang w:val="ru-RU"/>
              </w:rPr>
              <w:t>、</w:t>
            </w:r>
            <w:r w:rsidRPr="00111EE1">
              <w:rPr>
                <w:rFonts w:ascii="Times New Roman" w:eastAsia="仿宋_GB2312" w:hAnsi="Times New Roman"/>
                <w:spacing w:val="30"/>
                <w:kern w:val="0"/>
                <w:sz w:val="24"/>
                <w:szCs w:val="24"/>
                <w:lang w:val="ru-RU"/>
              </w:rPr>
              <w:t>3</w:t>
            </w:r>
            <w:r w:rsidRPr="00111EE1">
              <w:rPr>
                <w:rFonts w:ascii="Times New Roman" w:eastAsia="仿宋_GB2312" w:hAnsi="Times New Roman"/>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r w:rsidRPr="00111EE1">
              <w:rPr>
                <w:rFonts w:ascii="Times New Roman" w:eastAsia="仿宋_GB2312" w:hAnsi="Times New Roman"/>
                <w:spacing w:val="30"/>
                <w:kern w:val="0"/>
                <w:sz w:val="24"/>
                <w:szCs w:val="24"/>
              </w:rPr>
              <w:t>:</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1</w:t>
            </w:r>
            <w:r w:rsidRPr="00111EE1">
              <w:rPr>
                <w:rFonts w:ascii="Times New Roman" w:eastAsia="仿宋_GB2312" w:hAnsi="Times New Roman"/>
                <w:spacing w:val="30"/>
                <w:kern w:val="0"/>
                <w:sz w:val="24"/>
                <w:szCs w:val="24"/>
              </w:rPr>
              <w:t>项</w:t>
            </w:r>
            <w:r w:rsidRPr="00111EE1">
              <w:rPr>
                <w:rFonts w:ascii="Times New Roman" w:eastAsia="仿宋_GB2312" w:hAnsi="Times New Roman" w:hint="eastAsia"/>
                <w:spacing w:val="30"/>
                <w:kern w:val="0"/>
                <w:sz w:val="24"/>
                <w:szCs w:val="24"/>
              </w:rPr>
              <w:t xml:space="preserve"> </w:t>
            </w:r>
            <w:r w:rsidRPr="00111EE1">
              <w:rPr>
                <w:rFonts w:ascii="Times New Roman" w:eastAsia="仿宋_GB2312" w:hAnsi="Times New Roman"/>
                <w:spacing w:val="30"/>
                <w:kern w:val="0"/>
                <w:sz w:val="24"/>
                <w:szCs w:val="24"/>
              </w:rPr>
              <w:t>发送人托运行李时，可声明行李的价格。</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2</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如托运数件行李，发送人可按每件声明价格，或按照全部件数声明总价格。声明价格的款额由发送人口述。</w:t>
            </w:r>
          </w:p>
          <w:p w:rsidR="00111EE1" w:rsidRPr="00111EE1" w:rsidRDefault="00111EE1" w:rsidP="0001047B">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3</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声明价格的款额应由发送人按发送国货币提出。</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eastAsia="ru-RU"/>
              </w:rPr>
              <w:lastRenderedPageBreak/>
              <w:t>17</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3</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26</w:t>
            </w:r>
            <w:r w:rsidRPr="00111EE1">
              <w:rPr>
                <w:rFonts w:ascii="Times New Roman" w:eastAsia="仿宋_GB2312" w:hAnsi="Times New Roman"/>
                <w:bCs/>
                <w:spacing w:val="30"/>
                <w:kern w:val="0"/>
                <w:sz w:val="24"/>
                <w:szCs w:val="24"/>
                <w:lang w:val="ru-RU"/>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行李的交付</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1</w:t>
            </w:r>
            <w:r w:rsidRPr="00111EE1">
              <w:rPr>
                <w:rFonts w:ascii="Times New Roman" w:eastAsia="仿宋_GB2312" w:hAnsi="Times New Roman" w:hint="eastAsia"/>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DB543F" w:rsidRPr="00111EE1" w:rsidRDefault="00DB543F" w:rsidP="006374C0">
            <w:pPr>
              <w:widowControl/>
              <w:spacing w:line="500" w:lineRule="exac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4</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5</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6374C0" w:rsidRDefault="006374C0" w:rsidP="00111EE1">
            <w:pPr>
              <w:widowControl/>
              <w:spacing w:line="500" w:lineRule="exact"/>
              <w:jc w:val="center"/>
              <w:rPr>
                <w:rFonts w:ascii="Times New Roman" w:eastAsia="仿宋_GB2312" w:hAnsi="Times New Roman"/>
                <w:spacing w:val="30"/>
                <w:kern w:val="0"/>
                <w:sz w:val="24"/>
                <w:szCs w:val="24"/>
                <w:lang w:val="ru-RU"/>
              </w:rPr>
            </w:pPr>
          </w:p>
          <w:p w:rsidR="006374C0" w:rsidRDefault="006374C0" w:rsidP="00111EE1">
            <w:pPr>
              <w:widowControl/>
              <w:spacing w:line="500" w:lineRule="exact"/>
              <w:jc w:val="center"/>
              <w:rPr>
                <w:rFonts w:ascii="Times New Roman" w:eastAsia="仿宋_GB2312" w:hAnsi="Times New Roman"/>
                <w:spacing w:val="30"/>
                <w:kern w:val="0"/>
                <w:sz w:val="24"/>
                <w:szCs w:val="24"/>
                <w:lang w:val="ru-RU"/>
              </w:rPr>
            </w:pPr>
          </w:p>
          <w:p w:rsidR="006374C0" w:rsidRDefault="006374C0" w:rsidP="00111EE1">
            <w:pPr>
              <w:widowControl/>
              <w:spacing w:line="500" w:lineRule="exact"/>
              <w:jc w:val="center"/>
              <w:rPr>
                <w:rFonts w:ascii="Times New Roman" w:eastAsia="仿宋_GB2312" w:hAnsi="Times New Roman"/>
                <w:spacing w:val="30"/>
                <w:kern w:val="0"/>
                <w:sz w:val="24"/>
                <w:szCs w:val="24"/>
                <w:lang w:val="ru-RU"/>
              </w:rPr>
            </w:pPr>
          </w:p>
          <w:p w:rsidR="006374C0" w:rsidRPr="00111EE1" w:rsidRDefault="006374C0" w:rsidP="006374C0">
            <w:pPr>
              <w:widowControl/>
              <w:spacing w:line="500" w:lineRule="exact"/>
              <w:rPr>
                <w:rFonts w:ascii="Times New Roman" w:eastAsia="仿宋_GB2312" w:hAnsi="Times New Roman"/>
                <w:spacing w:val="30"/>
                <w:kern w:val="0"/>
                <w:sz w:val="24"/>
                <w:szCs w:val="24"/>
                <w:lang w:val="ru-RU"/>
              </w:rPr>
            </w:pPr>
          </w:p>
          <w:p w:rsidR="00111EE1" w:rsidRPr="00111EE1" w:rsidRDefault="00111EE1" w:rsidP="00DB543F">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6</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lef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7</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9</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10</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11</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12</w:t>
            </w:r>
            <w:r w:rsidRPr="00111EE1">
              <w:rPr>
                <w:rFonts w:ascii="Times New Roman" w:eastAsia="仿宋_GB2312" w:hAnsi="Times New Roman" w:hint="eastAsia"/>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ED05FE" w:rsidRDefault="00ED05FE" w:rsidP="00111EE1">
            <w:pPr>
              <w:widowControl/>
              <w:spacing w:line="500" w:lineRule="exact"/>
              <w:jc w:val="center"/>
              <w:rPr>
                <w:rFonts w:ascii="Times New Roman" w:eastAsia="仿宋_GB2312" w:hAnsi="Times New Roman"/>
                <w:spacing w:val="30"/>
                <w:kern w:val="0"/>
                <w:sz w:val="24"/>
                <w:szCs w:val="24"/>
                <w:lang w:val="ru-RU"/>
              </w:rPr>
            </w:pPr>
          </w:p>
          <w:p w:rsidR="00ED05FE" w:rsidRPr="00111EE1" w:rsidRDefault="00ED05FE" w:rsidP="00ED05FE">
            <w:pPr>
              <w:widowControl/>
              <w:spacing w:line="500" w:lineRule="exact"/>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13</w:t>
            </w:r>
            <w:r w:rsidRPr="00111EE1">
              <w:rPr>
                <w:rFonts w:ascii="Times New Roman" w:eastAsia="仿宋_GB2312" w:hAnsi="Times New Roman"/>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仿宋_GB2312" w:eastAsia="仿宋_GB2312" w:hAnsi="Times New Roman"/>
                <w:spacing w:val="30"/>
                <w:kern w:val="0"/>
                <w:sz w:val="24"/>
                <w:szCs w:val="24"/>
              </w:rPr>
            </w:pPr>
            <w:r w:rsidRPr="00111EE1">
              <w:rPr>
                <w:rFonts w:ascii="仿宋_GB2312" w:eastAsia="仿宋_GB2312" w:hAnsi="Times New Roman" w:hint="eastAsia"/>
                <w:spacing w:val="30"/>
                <w:kern w:val="0"/>
                <w:sz w:val="24"/>
                <w:szCs w:val="24"/>
              </w:rPr>
              <w:lastRenderedPageBreak/>
              <w:t>此处是关于“经路”的俄语表述，与中文无关——译者注。</w:t>
            </w:r>
          </w:p>
          <w:p w:rsidR="00111EE1" w:rsidRPr="00111EE1" w:rsidRDefault="00111EE1" w:rsidP="001E020D">
            <w:pPr>
              <w:widowControl/>
              <w:tabs>
                <w:tab w:val="center" w:pos="4536"/>
              </w:tabs>
              <w:spacing w:line="500" w:lineRule="exact"/>
              <w:ind w:firstLineChars="200" w:firstLine="602"/>
              <w:rPr>
                <w:rFonts w:ascii="Times New Roman" w:eastAsia="黑体" w:hAnsi="Times New Roman"/>
                <w:b/>
                <w:spacing w:val="30"/>
                <w:kern w:val="0"/>
                <w:sz w:val="24"/>
                <w:szCs w:val="24"/>
              </w:rPr>
            </w:pPr>
          </w:p>
          <w:p w:rsidR="00111EE1" w:rsidRPr="00111EE1" w:rsidRDefault="00111EE1" w:rsidP="001E020D">
            <w:pPr>
              <w:widowControl/>
              <w:tabs>
                <w:tab w:val="center" w:pos="4536"/>
              </w:tabs>
              <w:spacing w:line="500" w:lineRule="exact"/>
              <w:ind w:firstLineChars="200" w:firstLine="602"/>
              <w:rPr>
                <w:rFonts w:ascii="Times New Roman" w:eastAsia="仿宋_GB2312" w:hAnsi="Times New Roman"/>
                <w:spacing w:val="30"/>
                <w:kern w:val="0"/>
                <w:sz w:val="24"/>
                <w:szCs w:val="24"/>
              </w:rPr>
            </w:pP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4</w:t>
            </w:r>
            <w:r w:rsidRPr="00111EE1">
              <w:rPr>
                <w:rFonts w:ascii="Times New Roman" w:eastAsia="黑体" w:hAnsi="Times New Roman"/>
                <w:b/>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领取行李时，发送人</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领收人</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须支付在运行途中和该站所发生的一切费用，如有违反本协定第</w:t>
            </w:r>
            <w:r w:rsidRPr="00111EE1">
              <w:rPr>
                <w:rFonts w:ascii="Times New Roman" w:eastAsia="仿宋_GB2312" w:hAnsi="Times New Roman"/>
                <w:spacing w:val="30"/>
                <w:kern w:val="0"/>
                <w:sz w:val="24"/>
                <w:szCs w:val="24"/>
              </w:rPr>
              <w:t>21</w:t>
            </w:r>
            <w:r w:rsidRPr="00111EE1">
              <w:rPr>
                <w:rFonts w:ascii="Times New Roman" w:eastAsia="仿宋_GB2312" w:hAnsi="Times New Roman"/>
                <w:spacing w:val="30"/>
                <w:kern w:val="0"/>
                <w:sz w:val="24"/>
                <w:szCs w:val="24"/>
              </w:rPr>
              <w:t>条第</w:t>
            </w:r>
            <w:r w:rsidRPr="00111EE1">
              <w:rPr>
                <w:rFonts w:ascii="Times New Roman" w:eastAsia="仿宋_GB2312" w:hAnsi="Times New Roman"/>
                <w:spacing w:val="30"/>
                <w:kern w:val="0"/>
                <w:sz w:val="24"/>
                <w:szCs w:val="24"/>
              </w:rPr>
              <w:t>2</w:t>
            </w:r>
            <w:r w:rsidRPr="00111EE1">
              <w:rPr>
                <w:rFonts w:ascii="Times New Roman" w:eastAsia="仿宋_GB2312" w:hAnsi="Times New Roman"/>
                <w:spacing w:val="30"/>
                <w:kern w:val="0"/>
                <w:sz w:val="24"/>
                <w:szCs w:val="24"/>
              </w:rPr>
              <w:t>项规定的情况，还应赔偿本协定第</w:t>
            </w:r>
            <w:r w:rsidRPr="00111EE1">
              <w:rPr>
                <w:rFonts w:ascii="Times New Roman" w:eastAsia="仿宋_GB2312" w:hAnsi="Times New Roman"/>
                <w:spacing w:val="30"/>
                <w:kern w:val="0"/>
                <w:sz w:val="24"/>
                <w:szCs w:val="24"/>
              </w:rPr>
              <w:t>41</w:t>
            </w:r>
            <w:r w:rsidRPr="00111EE1">
              <w:rPr>
                <w:rFonts w:ascii="Times New Roman" w:eastAsia="仿宋_GB2312" w:hAnsi="Times New Roman"/>
                <w:spacing w:val="30"/>
                <w:kern w:val="0"/>
                <w:sz w:val="24"/>
                <w:szCs w:val="24"/>
              </w:rPr>
              <w:t>条规定的损失。核收上述款额应用单独的票据办理。</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caps/>
                <w:spacing w:val="30"/>
                <w:kern w:val="0"/>
                <w:sz w:val="24"/>
                <w:szCs w:val="24"/>
              </w:rPr>
            </w:pP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caps/>
                <w:spacing w:val="30"/>
                <w:kern w:val="0"/>
                <w:sz w:val="24"/>
                <w:szCs w:val="24"/>
              </w:rPr>
            </w:pPr>
            <w:r w:rsidRPr="00111EE1">
              <w:rPr>
                <w:rFonts w:ascii="Times New Roman" w:eastAsia="仿宋_GB2312" w:hAnsi="Times New Roman"/>
                <w:caps/>
                <w:spacing w:val="30"/>
                <w:kern w:val="0"/>
                <w:sz w:val="24"/>
                <w:szCs w:val="24"/>
              </w:rPr>
              <w:t>表述如下：</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b/>
                <w:caps/>
                <w:spacing w:val="30"/>
                <w:kern w:val="0"/>
                <w:sz w:val="24"/>
                <w:szCs w:val="24"/>
              </w:rPr>
            </w:pPr>
            <w:r w:rsidRPr="00111EE1">
              <w:rPr>
                <w:rFonts w:ascii="Times New Roman" w:eastAsia="仿宋_GB2312" w:hAnsi="Times New Roman"/>
                <w:caps/>
                <w:spacing w:val="30"/>
                <w:kern w:val="0"/>
                <w:sz w:val="24"/>
                <w:szCs w:val="24"/>
              </w:rPr>
              <w:t>“</w:t>
            </w:r>
            <w:r w:rsidRPr="00111EE1">
              <w:rPr>
                <w:rFonts w:ascii="Times New Roman" w:eastAsia="黑体" w:hAnsi="Times New Roman"/>
                <w:b/>
                <w:caps/>
                <w:spacing w:val="30"/>
                <w:kern w:val="0"/>
                <w:sz w:val="24"/>
                <w:szCs w:val="24"/>
              </w:rPr>
              <w:t>第</w:t>
            </w:r>
            <w:r w:rsidRPr="00111EE1">
              <w:rPr>
                <w:rFonts w:ascii="Times New Roman" w:eastAsia="黑体" w:hAnsi="Times New Roman"/>
                <w:b/>
                <w:caps/>
                <w:spacing w:val="30"/>
                <w:kern w:val="0"/>
                <w:sz w:val="24"/>
                <w:szCs w:val="24"/>
              </w:rPr>
              <w:t>5</w:t>
            </w:r>
            <w:r w:rsidRPr="00111EE1">
              <w:rPr>
                <w:rFonts w:ascii="Times New Roman" w:eastAsia="黑体" w:hAnsi="Times New Roman"/>
                <w:b/>
                <w:caps/>
                <w:spacing w:val="30"/>
                <w:kern w:val="0"/>
                <w:sz w:val="24"/>
                <w:szCs w:val="24"/>
              </w:rPr>
              <w:t>项</w:t>
            </w:r>
            <w:r w:rsidRPr="00111EE1">
              <w:rPr>
                <w:rFonts w:ascii="Times New Roman" w:eastAsia="仿宋_GB2312" w:hAnsi="Times New Roman"/>
                <w:b/>
                <w:caps/>
                <w:spacing w:val="30"/>
                <w:kern w:val="0"/>
                <w:sz w:val="24"/>
                <w:szCs w:val="24"/>
              </w:rPr>
              <w:t xml:space="preserve"> </w:t>
            </w:r>
            <w:r w:rsidRPr="00111EE1">
              <w:rPr>
                <w:rFonts w:ascii="Times New Roman" w:eastAsia="仿宋_GB2312" w:hAnsi="Times New Roman"/>
                <w:spacing w:val="30"/>
                <w:kern w:val="0"/>
                <w:sz w:val="24"/>
                <w:szCs w:val="24"/>
              </w:rPr>
              <w:t>如因承运人的过错，行李未在规定的运到期限内运至到站，而领收人又不能等待行李到达，则旅客可提出下列内容的声明：</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1.</w:t>
            </w:r>
            <w:r w:rsidRPr="00111EE1">
              <w:rPr>
                <w:rFonts w:ascii="Times New Roman" w:eastAsia="仿宋_GB2312" w:hAnsi="Times New Roman"/>
                <w:spacing w:val="30"/>
                <w:kern w:val="0"/>
                <w:sz w:val="24"/>
                <w:szCs w:val="24"/>
              </w:rPr>
              <w:t>免费将行李返回发站；</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b/>
                <w:caps/>
                <w:spacing w:val="30"/>
                <w:kern w:val="0"/>
                <w:sz w:val="24"/>
                <w:szCs w:val="24"/>
              </w:rPr>
            </w:pPr>
            <w:r w:rsidRPr="00111EE1">
              <w:rPr>
                <w:rFonts w:ascii="Times New Roman" w:eastAsia="仿宋_GB2312" w:hAnsi="Times New Roman"/>
                <w:spacing w:val="30"/>
                <w:kern w:val="0"/>
                <w:sz w:val="24"/>
                <w:szCs w:val="24"/>
              </w:rPr>
              <w:t>2.</w:t>
            </w:r>
            <w:r w:rsidRPr="00111EE1">
              <w:rPr>
                <w:rFonts w:ascii="Times New Roman" w:eastAsia="仿宋_GB2312" w:hAnsi="Times New Roman"/>
                <w:spacing w:val="30"/>
                <w:kern w:val="0"/>
                <w:sz w:val="24"/>
                <w:szCs w:val="24"/>
              </w:rPr>
              <w:t>将行李转发送至另一到站；</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b/>
                <w:caps/>
                <w:spacing w:val="30"/>
                <w:kern w:val="0"/>
                <w:sz w:val="24"/>
                <w:szCs w:val="24"/>
              </w:rPr>
            </w:pPr>
            <w:r w:rsidRPr="00111EE1">
              <w:rPr>
                <w:rFonts w:ascii="Times New Roman" w:eastAsia="仿宋_GB2312" w:hAnsi="Times New Roman"/>
                <w:spacing w:val="30"/>
                <w:kern w:val="0"/>
                <w:sz w:val="24"/>
                <w:szCs w:val="24"/>
              </w:rPr>
              <w:t>3.</w:t>
            </w:r>
            <w:r w:rsidRPr="00111EE1">
              <w:rPr>
                <w:rFonts w:ascii="Times New Roman" w:eastAsia="仿宋_GB2312" w:hAnsi="Times New Roman"/>
                <w:spacing w:val="30"/>
                <w:kern w:val="0"/>
                <w:sz w:val="24"/>
                <w:szCs w:val="24"/>
              </w:rPr>
              <w:t>将行李转发送到适用的运价规程规定的另一国家的新到站。</w:t>
            </w:r>
          </w:p>
          <w:p w:rsidR="00111EE1" w:rsidRPr="00111EE1" w:rsidRDefault="00111EE1" w:rsidP="00111EE1">
            <w:pPr>
              <w:tabs>
                <w:tab w:val="right" w:leader="dot" w:pos="8957"/>
              </w:tabs>
              <w:adjustRightInd w:val="0"/>
              <w:spacing w:line="500" w:lineRule="exact"/>
              <w:ind w:firstLineChars="200" w:firstLine="600"/>
              <w:jc w:val="left"/>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车站应将上述声明的内容记入行李票。</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行李自应随的列车到达到站</w:t>
            </w:r>
            <w:r w:rsidRPr="00111EE1">
              <w:rPr>
                <w:rFonts w:ascii="Times New Roman" w:eastAsia="仿宋_GB2312" w:hAnsi="Times New Roman"/>
                <w:spacing w:val="30"/>
                <w:kern w:val="0"/>
                <w:sz w:val="24"/>
                <w:szCs w:val="24"/>
              </w:rPr>
              <w:lastRenderedPageBreak/>
              <w:t>之日起，因承运人过错经过</w:t>
            </w:r>
            <w:r w:rsidRPr="00111EE1">
              <w:rPr>
                <w:rFonts w:ascii="Times New Roman" w:eastAsia="仿宋_GB2312" w:hAnsi="Times New Roman"/>
                <w:spacing w:val="30"/>
                <w:kern w:val="0"/>
                <w:sz w:val="24"/>
                <w:szCs w:val="24"/>
              </w:rPr>
              <w:t>10</w:t>
            </w:r>
            <w:r w:rsidRPr="00111EE1">
              <w:rPr>
                <w:rFonts w:ascii="Times New Roman" w:eastAsia="仿宋_GB2312" w:hAnsi="Times New Roman"/>
                <w:spacing w:val="30"/>
                <w:kern w:val="0"/>
                <w:sz w:val="24"/>
                <w:szCs w:val="24"/>
              </w:rPr>
              <w:t>天还未交付领收人时，如行李的滞留同完成海关和其他规定的手续无关，即认为行李已经灭失。</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6</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如果已视为灭失的行李，从应运至到站之日起一年之内被发现，承运人如知晓或能确定发送人的住址，应将此事通知发送人。</w:t>
            </w:r>
            <w:r w:rsidRPr="00111EE1">
              <w:rPr>
                <w:rFonts w:ascii="Times New Roman" w:eastAsia="仿宋_GB2312" w:hAnsi="Times New Roman"/>
                <w:spacing w:val="30"/>
                <w:kern w:val="0"/>
                <w:sz w:val="24"/>
                <w:szCs w:val="24"/>
              </w:rPr>
              <w:t>”</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7</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发出本条第</w:t>
            </w:r>
            <w:r w:rsidRPr="00111EE1">
              <w:rPr>
                <w:rFonts w:ascii="Times New Roman" w:eastAsia="仿宋_GB2312" w:hAnsi="Times New Roman"/>
                <w:spacing w:val="30"/>
                <w:kern w:val="0"/>
                <w:sz w:val="24"/>
                <w:szCs w:val="24"/>
              </w:rPr>
              <w:t>6</w:t>
            </w:r>
            <w:r w:rsidRPr="00111EE1">
              <w:rPr>
                <w:rFonts w:ascii="Times New Roman" w:eastAsia="仿宋_GB2312" w:hAnsi="Times New Roman"/>
                <w:spacing w:val="30"/>
                <w:kern w:val="0"/>
                <w:sz w:val="24"/>
                <w:szCs w:val="24"/>
              </w:rPr>
              <w:t>项所述通知后</w:t>
            </w:r>
            <w:r w:rsidRPr="00111EE1">
              <w:rPr>
                <w:rFonts w:ascii="Times New Roman" w:eastAsia="仿宋_GB2312" w:hAnsi="Times New Roman"/>
                <w:spacing w:val="30"/>
                <w:kern w:val="0"/>
                <w:sz w:val="24"/>
                <w:szCs w:val="24"/>
              </w:rPr>
              <w:t>30</w:t>
            </w:r>
            <w:r w:rsidRPr="00111EE1">
              <w:rPr>
                <w:rFonts w:ascii="Times New Roman" w:eastAsia="仿宋_GB2312" w:hAnsi="Times New Roman"/>
                <w:spacing w:val="30"/>
                <w:kern w:val="0"/>
                <w:sz w:val="24"/>
                <w:szCs w:val="24"/>
              </w:rPr>
              <w:t>天内，发送人可要求将行李免费为其运至行李票所载经路中的某一车站，并须退还其以前所领取的赔款。</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发送人希望将行李发往乘车经路以外的车站时，应按相应的运价规程支付运送费用。</w:t>
            </w:r>
            <w:r w:rsidRPr="00111EE1">
              <w:rPr>
                <w:rFonts w:ascii="Times New Roman" w:eastAsia="仿宋_GB2312" w:hAnsi="Times New Roman"/>
                <w:spacing w:val="30"/>
                <w:kern w:val="0"/>
                <w:sz w:val="24"/>
                <w:szCs w:val="24"/>
              </w:rPr>
              <w:t>”</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E020D">
            <w:pPr>
              <w:adjustRightInd w:val="0"/>
              <w:spacing w:line="500" w:lineRule="exact"/>
              <w:ind w:firstLineChars="200" w:firstLine="602"/>
              <w:textAlignment w:val="baseline"/>
              <w:rPr>
                <w:rFonts w:ascii="Times New Roman" w:eastAsia="仿宋_GB2312" w:hAnsi="Times New Roman"/>
                <w:spacing w:val="30"/>
                <w:kern w:val="0"/>
                <w:sz w:val="24"/>
                <w:szCs w:val="24"/>
              </w:rPr>
            </w:pP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9</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如在运送中或交付时发现行李有毁损或部分灭失的迹象，则承运人应检查行李的内容，并就检查结果编制商务记录。</w:t>
            </w:r>
            <w:r w:rsidRPr="00111EE1">
              <w:rPr>
                <w:rFonts w:ascii="Times New Roman" w:eastAsia="仿宋_GB2312" w:hAnsi="Times New Roman"/>
                <w:spacing w:val="30"/>
                <w:kern w:val="0"/>
                <w:sz w:val="24"/>
                <w:szCs w:val="24"/>
              </w:rPr>
              <w:lastRenderedPageBreak/>
              <w:t>商务记录由承运人代表和发送人（领收人）（如编制商务记录时发送人</w:t>
            </w:r>
            <w:r w:rsidRPr="00111EE1">
              <w:rPr>
                <w:rFonts w:ascii="Times New Roman" w:eastAsia="仿宋_GB2312" w:hAnsi="Times New Roman" w:hint="eastAsia"/>
                <w:spacing w:val="30"/>
                <w:kern w:val="0"/>
                <w:sz w:val="24"/>
                <w:szCs w:val="24"/>
              </w:rPr>
              <w:t>[</w:t>
            </w:r>
            <w:r w:rsidRPr="00111EE1">
              <w:rPr>
                <w:rFonts w:ascii="Times New Roman" w:eastAsia="仿宋_GB2312" w:hAnsi="Times New Roman"/>
                <w:spacing w:val="30"/>
                <w:kern w:val="0"/>
                <w:sz w:val="24"/>
                <w:szCs w:val="24"/>
              </w:rPr>
              <w:t>领收人</w:t>
            </w:r>
            <w:r w:rsidRPr="00111EE1">
              <w:rPr>
                <w:rFonts w:ascii="Times New Roman" w:eastAsia="仿宋_GB2312" w:hAnsi="Times New Roman" w:hint="eastAsia"/>
                <w:spacing w:val="30"/>
                <w:kern w:val="0"/>
                <w:sz w:val="24"/>
                <w:szCs w:val="24"/>
              </w:rPr>
              <w:t>]</w:t>
            </w:r>
            <w:r w:rsidRPr="00111EE1">
              <w:rPr>
                <w:rFonts w:ascii="Times New Roman" w:eastAsia="仿宋_GB2312" w:hAnsi="Times New Roman"/>
                <w:spacing w:val="30"/>
                <w:kern w:val="0"/>
                <w:sz w:val="24"/>
                <w:szCs w:val="24"/>
              </w:rPr>
              <w:t>在场）签字。商务记录签字后当即交发送人（领收人）一份。</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如发送人（领收人）不认可商务记录中确定的事实，有权要求对行李状态、损坏的原因和程度进行鉴定，具体事宜按进行鉴定的国家法规办理。</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签署商务记录时，如发送人（领收人）不在场，承运人可邀请证明人（如国内法规有此规定）。在这种情况下，商务记录由证明人签字，并在交付行李时交给发送人（领收人）一份。</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10</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根据需要，发送人（领收人）有权要求承运人对其支付行李运送费用及行李的发送和交付日期开具书面证明。上述证明按承运人所在地国内法规规定的格式发给。</w:t>
            </w:r>
            <w:r w:rsidRPr="00111EE1">
              <w:rPr>
                <w:rFonts w:ascii="Times New Roman" w:eastAsia="仿宋_GB2312" w:hAnsi="Times New Roman"/>
                <w:spacing w:val="30"/>
                <w:kern w:val="0"/>
                <w:sz w:val="24"/>
                <w:szCs w:val="24"/>
              </w:rPr>
              <w:t>”</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lastRenderedPageBreak/>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11</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如行李自到达到站之日或自发出根据海关部门指令在中间站滞留的通知之时起</w:t>
            </w:r>
            <w:r w:rsidRPr="00111EE1">
              <w:rPr>
                <w:rFonts w:ascii="Times New Roman" w:eastAsia="仿宋_GB2312" w:hAnsi="Times New Roman"/>
                <w:spacing w:val="30"/>
                <w:kern w:val="0"/>
                <w:sz w:val="24"/>
                <w:szCs w:val="24"/>
              </w:rPr>
              <w:t>3</w:t>
            </w:r>
            <w:r w:rsidRPr="00111EE1">
              <w:rPr>
                <w:rFonts w:ascii="Times New Roman" w:eastAsia="仿宋_GB2312" w:hAnsi="Times New Roman"/>
                <w:spacing w:val="30"/>
                <w:kern w:val="0"/>
                <w:sz w:val="24"/>
                <w:szCs w:val="24"/>
              </w:rPr>
              <w:t>个月内无人领取，承运人可将其变卖。如因长期保管而使行李贬值或保管费超过行李本身价值，则承运人有权提前变卖。如能查明发送人的所在地，则承运人应将行李将要变卖一事通知发送人。承运人应将变卖行李所得款额，扣除尚未支付的保管费及其他费用后，退还发送人。</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表述如下：</w:t>
            </w:r>
          </w:p>
          <w:p w:rsidR="00111EE1" w:rsidRPr="00111EE1" w:rsidRDefault="00111EE1" w:rsidP="00111EE1">
            <w:pPr>
              <w:widowControl/>
              <w:spacing w:after="160" w:line="490" w:lineRule="exact"/>
              <w:ind w:firstLine="604"/>
              <w:jc w:val="left"/>
              <w:rPr>
                <w:rFonts w:ascii="Times New Roman" w:eastAsia="仿宋_GB2312" w:hAnsi="Times New Roman"/>
                <w:spacing w:val="30"/>
                <w:kern w:val="0"/>
                <w:sz w:val="24"/>
                <w:szCs w:val="20"/>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0"/>
              </w:rPr>
              <w:t>第</w:t>
            </w:r>
            <w:r w:rsidRPr="00111EE1">
              <w:rPr>
                <w:rFonts w:ascii="Times New Roman" w:eastAsia="黑体" w:hAnsi="Times New Roman"/>
                <w:b/>
                <w:spacing w:val="30"/>
                <w:kern w:val="0"/>
                <w:sz w:val="24"/>
                <w:szCs w:val="20"/>
              </w:rPr>
              <w:t>12</w:t>
            </w:r>
            <w:r w:rsidRPr="00111EE1">
              <w:rPr>
                <w:rFonts w:ascii="Times New Roman" w:eastAsia="黑体" w:hAnsi="Times New Roman"/>
                <w:b/>
                <w:spacing w:val="30"/>
                <w:kern w:val="0"/>
                <w:sz w:val="24"/>
                <w:szCs w:val="20"/>
              </w:rPr>
              <w:t>项</w:t>
            </w:r>
            <w:r w:rsidRPr="00111EE1">
              <w:rPr>
                <w:rFonts w:ascii="Times New Roman" w:eastAsia="仿宋_GB2312" w:hAnsi="Times New Roman"/>
                <w:b/>
                <w:spacing w:val="30"/>
                <w:kern w:val="0"/>
                <w:sz w:val="24"/>
                <w:szCs w:val="20"/>
              </w:rPr>
              <w:t xml:space="preserve"> </w:t>
            </w:r>
            <w:r w:rsidRPr="00111EE1">
              <w:rPr>
                <w:rFonts w:ascii="Times New Roman" w:eastAsia="仿宋_GB2312" w:hAnsi="Times New Roman"/>
                <w:spacing w:val="30"/>
                <w:kern w:val="0"/>
                <w:sz w:val="24"/>
                <w:szCs w:val="20"/>
              </w:rPr>
              <w:t>发送人关于将行李转发送到适用的运价规程中列载的某一车站的申请，在海关和其他规定不禁止的情况下，应予满足。行李转发送申请书，应向保管该行李的车站提出，并须添附原行李票。如发送人只提出转发送行李申请书而无行李票，则仅在行李毫无疑问确属该发送人的情况下，方可满足旅客的申请。当</w:t>
            </w:r>
            <w:r w:rsidRPr="00111EE1">
              <w:rPr>
                <w:rFonts w:ascii="Times New Roman" w:eastAsia="仿宋_GB2312" w:hAnsi="Times New Roman"/>
                <w:spacing w:val="30"/>
                <w:kern w:val="0"/>
                <w:sz w:val="24"/>
                <w:szCs w:val="24"/>
              </w:rPr>
              <w:t>旅客（发送人）</w:t>
            </w:r>
            <w:r w:rsidRPr="00111EE1">
              <w:rPr>
                <w:rFonts w:ascii="Times New Roman" w:eastAsia="仿宋_GB2312" w:hAnsi="Times New Roman"/>
                <w:spacing w:val="30"/>
                <w:kern w:val="0"/>
                <w:sz w:val="24"/>
                <w:szCs w:val="20"/>
              </w:rPr>
              <w:t>持有到终点站的客票时，物品按行李办理运</w:t>
            </w:r>
            <w:r w:rsidRPr="00111EE1">
              <w:rPr>
                <w:rFonts w:ascii="Times New Roman" w:eastAsia="仿宋_GB2312" w:hAnsi="Times New Roman"/>
                <w:spacing w:val="30"/>
                <w:kern w:val="0"/>
                <w:sz w:val="24"/>
                <w:szCs w:val="20"/>
              </w:rPr>
              <w:lastRenderedPageBreak/>
              <w:t>送。如旅客</w:t>
            </w:r>
            <w:r w:rsidRPr="00111EE1">
              <w:rPr>
                <w:rFonts w:ascii="Times New Roman" w:eastAsia="仿宋_GB2312" w:hAnsi="Times New Roman"/>
                <w:spacing w:val="30"/>
                <w:kern w:val="0"/>
                <w:sz w:val="24"/>
                <w:szCs w:val="24"/>
              </w:rPr>
              <w:t>（</w:t>
            </w:r>
            <w:r w:rsidRPr="00111EE1">
              <w:rPr>
                <w:rFonts w:ascii="Times New Roman" w:eastAsia="仿宋_GB2312" w:hAnsi="Times New Roman" w:hint="eastAsia"/>
                <w:spacing w:val="30"/>
                <w:kern w:val="0"/>
                <w:sz w:val="24"/>
                <w:szCs w:val="24"/>
              </w:rPr>
              <w:t>发送人）</w:t>
            </w:r>
            <w:r w:rsidRPr="00111EE1">
              <w:rPr>
                <w:rFonts w:ascii="Times New Roman" w:eastAsia="仿宋_GB2312" w:hAnsi="Times New Roman"/>
                <w:spacing w:val="30"/>
                <w:kern w:val="0"/>
                <w:sz w:val="24"/>
                <w:szCs w:val="20"/>
              </w:rPr>
              <w:t>未持有按新经路运送行李的有效</w:t>
            </w:r>
            <w:r w:rsidRPr="00111EE1">
              <w:rPr>
                <w:rFonts w:ascii="Times New Roman" w:eastAsia="仿宋_GB2312" w:hAnsi="Times New Roman" w:hint="eastAsia"/>
                <w:spacing w:val="30"/>
                <w:kern w:val="0"/>
                <w:sz w:val="24"/>
                <w:szCs w:val="20"/>
              </w:rPr>
              <w:t>乘车票据</w:t>
            </w:r>
            <w:r w:rsidRPr="00111EE1">
              <w:rPr>
                <w:rFonts w:ascii="Times New Roman" w:eastAsia="仿宋_GB2312" w:hAnsi="Times New Roman"/>
                <w:spacing w:val="30"/>
                <w:kern w:val="0"/>
                <w:sz w:val="24"/>
                <w:szCs w:val="20"/>
              </w:rPr>
              <w:t>，则运费应按包裹核收。行李转发送的费用，以及与行李运送有关的其他费用，均在到站交付。</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13</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发送人可以要求将其托运的行李从到站或中途站运回原发站。只有在海关及其他规定允许时，这项要求方能办理。</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这项要求的申请书应连同行李票一起向发站或到站提出。返还运送应填制行李票。</w:t>
            </w:r>
          </w:p>
          <w:p w:rsidR="00111EE1" w:rsidRPr="00111EE1" w:rsidRDefault="00111EE1" w:rsidP="00111EE1">
            <w:pPr>
              <w:adjustRightInd w:val="0"/>
              <w:spacing w:line="500" w:lineRule="exact"/>
              <w:ind w:firstLineChars="200" w:firstLine="600"/>
              <w:textAlignment w:val="baseline"/>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根据适用的运价规程算出的运送费用及因返还而产生的其他费用，向行李领收人核收。</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lastRenderedPageBreak/>
              <w:t>18</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27</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运送票据</w:t>
            </w:r>
            <w:r w:rsidRPr="00111EE1">
              <w:rPr>
                <w:rFonts w:ascii="Times New Roman" w:eastAsia="仿宋_GB2312" w:hAnsi="Times New Roman"/>
                <w:bCs/>
                <w:spacing w:val="30"/>
                <w:kern w:val="0"/>
                <w:sz w:val="24"/>
                <w:szCs w:val="24"/>
                <w:lang w:val="ru-RU"/>
              </w:rPr>
              <w:t>”</w:t>
            </w:r>
          </w:p>
        </w:tc>
        <w:tc>
          <w:tcPr>
            <w:tcW w:w="1425" w:type="dxa"/>
          </w:tcPr>
          <w:p w:rsid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项</w:t>
            </w:r>
          </w:p>
          <w:p w:rsidR="00DB543F" w:rsidRPr="00111EE1" w:rsidRDefault="00DB543F" w:rsidP="00111EE1">
            <w:pPr>
              <w:widowControl/>
              <w:spacing w:line="500" w:lineRule="exact"/>
              <w:jc w:val="center"/>
              <w:rPr>
                <w:rFonts w:ascii="Times New Roman" w:eastAsia="仿宋_GB2312" w:hAnsi="Times New Roman"/>
                <w:spacing w:val="30"/>
                <w:kern w:val="0"/>
                <w:sz w:val="24"/>
                <w:szCs w:val="24"/>
                <w:lang w:val="ru-RU"/>
              </w:rPr>
            </w:pPr>
            <w:r>
              <w:rPr>
                <w:rFonts w:ascii="Times New Roman" w:eastAsia="仿宋_GB2312" w:hAnsi="Times New Roman" w:hint="eastAsia"/>
                <w:spacing w:val="30"/>
                <w:kern w:val="0"/>
                <w:sz w:val="24"/>
                <w:szCs w:val="24"/>
                <w:lang w:val="ru-RU"/>
              </w:rPr>
              <w:t>第</w:t>
            </w:r>
            <w:r>
              <w:rPr>
                <w:rFonts w:ascii="Times New Roman" w:eastAsia="仿宋_GB2312" w:hAnsi="Times New Roman" w:hint="eastAsia"/>
                <w:spacing w:val="30"/>
                <w:kern w:val="0"/>
                <w:sz w:val="24"/>
                <w:szCs w:val="24"/>
                <w:lang w:val="ru-RU"/>
              </w:rPr>
              <w:t>5</w:t>
            </w:r>
            <w:r>
              <w:rPr>
                <w:rFonts w:ascii="Times New Roman" w:eastAsia="仿宋_GB2312" w:hAnsi="Times New Roman" w:hint="eastAsia"/>
                <w:spacing w:val="30"/>
                <w:kern w:val="0"/>
                <w:sz w:val="24"/>
                <w:szCs w:val="24"/>
                <w:lang w:val="ru-RU"/>
              </w:rPr>
              <w:t>分项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2</w:t>
            </w:r>
            <w:r w:rsidRPr="00111EE1">
              <w:rPr>
                <w:rFonts w:ascii="Times New Roman" w:eastAsia="仿宋_GB2312" w:hAnsi="Times New Roman"/>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5</w:t>
            </w:r>
            <w:r w:rsidRPr="00111EE1">
              <w:rPr>
                <w:rFonts w:ascii="Times New Roman" w:eastAsia="仿宋_GB2312" w:hAnsi="Times New Roman"/>
                <w:spacing w:val="30"/>
                <w:kern w:val="0"/>
                <w:sz w:val="24"/>
                <w:szCs w:val="24"/>
              </w:rPr>
              <w:t>分项，此处为</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经路</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的俄文表述修改，与中文表述无关</w:t>
            </w: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译者注。</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widowControl/>
              <w:spacing w:after="160" w:line="500" w:lineRule="exact"/>
              <w:ind w:firstLine="607"/>
              <w:jc w:val="left"/>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spacing w:val="30"/>
                <w:kern w:val="0"/>
                <w:sz w:val="24"/>
                <w:szCs w:val="24"/>
              </w:rPr>
              <w:t>第</w:t>
            </w:r>
            <w:r w:rsidRPr="00111EE1">
              <w:rPr>
                <w:rFonts w:ascii="Times New Roman" w:eastAsia="黑体" w:hAnsi="Times New Roman"/>
                <w:spacing w:val="30"/>
                <w:kern w:val="0"/>
                <w:sz w:val="24"/>
                <w:szCs w:val="24"/>
              </w:rPr>
              <w:t>2</w:t>
            </w:r>
            <w:r w:rsidRPr="00111EE1">
              <w:rPr>
                <w:rFonts w:ascii="Times New Roman" w:eastAsia="黑体" w:hAnsi="Times New Roman"/>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空白包裹票使用发送国文字和英文、中文、德文或俄文之一共两种文字印制。</w:t>
            </w:r>
          </w:p>
          <w:p w:rsidR="00111EE1" w:rsidRPr="00111EE1" w:rsidRDefault="00111EE1" w:rsidP="00111EE1">
            <w:pPr>
              <w:widowControl/>
              <w:spacing w:after="160" w:line="500" w:lineRule="exact"/>
              <w:ind w:firstLine="607"/>
              <w:jc w:val="left"/>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lastRenderedPageBreak/>
              <w:t>包裹票用合同承运人国文字填写。</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lastRenderedPageBreak/>
              <w:t>19</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28</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允许和禁止按包裹运送的物品</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2</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1</w:t>
            </w:r>
            <w:r w:rsidRPr="00111EE1">
              <w:rPr>
                <w:rFonts w:ascii="Times New Roman" w:eastAsia="仿宋_GB2312" w:hAnsi="Times New Roman" w:hint="eastAsia"/>
                <w:spacing w:val="30"/>
                <w:kern w:val="0"/>
                <w:sz w:val="24"/>
                <w:szCs w:val="24"/>
                <w:lang w:val="ru-RU"/>
              </w:rPr>
              <w:t>分项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3</w:t>
            </w:r>
            <w:r w:rsidRPr="00111EE1">
              <w:rPr>
                <w:rFonts w:ascii="Times New Roman" w:eastAsia="仿宋_GB2312" w:hAnsi="Times New Roman" w:hint="eastAsia"/>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1</w:t>
            </w:r>
            <w:r w:rsidRPr="00111EE1">
              <w:rPr>
                <w:rFonts w:ascii="Times New Roman" w:eastAsia="仿宋_GB2312" w:hAnsi="Times New Roman"/>
                <w:spacing w:val="30"/>
                <w:kern w:val="0"/>
                <w:sz w:val="24"/>
                <w:szCs w:val="24"/>
              </w:rPr>
              <w:t>分项表述如下：</w:t>
            </w:r>
          </w:p>
          <w:p w:rsidR="00111EE1" w:rsidRPr="00111EE1" w:rsidRDefault="00111EE1" w:rsidP="00111EE1">
            <w:pPr>
              <w:spacing w:line="500" w:lineRule="exact"/>
              <w:ind w:firstLineChars="200" w:firstLine="600"/>
              <w:rPr>
                <w:rFonts w:ascii="Times New Roman" w:eastAsia="仿宋_GB2312" w:hAnsi="Times New Roman"/>
                <w:snapToGrid w:val="0"/>
                <w:spacing w:val="30"/>
                <w:kern w:val="0"/>
                <w:sz w:val="24"/>
                <w:szCs w:val="24"/>
              </w:rPr>
            </w:pPr>
            <w:r w:rsidRPr="00111EE1">
              <w:rPr>
                <w:rFonts w:ascii="Times New Roman" w:eastAsia="仿宋_GB2312" w:hAnsi="Times New Roman"/>
                <w:snapToGrid w:val="0"/>
                <w:spacing w:val="30"/>
                <w:kern w:val="0"/>
                <w:sz w:val="24"/>
                <w:szCs w:val="24"/>
              </w:rPr>
              <w:t>“1.</w:t>
            </w:r>
            <w:r w:rsidRPr="00111EE1">
              <w:rPr>
                <w:rFonts w:ascii="Times New Roman" w:eastAsia="仿宋_GB2312" w:hAnsi="Times New Roman"/>
                <w:snapToGrid w:val="0"/>
                <w:spacing w:val="30"/>
                <w:kern w:val="0"/>
                <w:sz w:val="24"/>
                <w:szCs w:val="24"/>
              </w:rPr>
              <w:t>易燃品、易发火品、自燃品、爆炸品、放射性物质、腐蚀性和毒害性物品、枪炮、弹药和能使其他</w:t>
            </w:r>
            <w:r w:rsidRPr="00111EE1">
              <w:rPr>
                <w:rFonts w:ascii="Times New Roman" w:eastAsia="仿宋_GB2312" w:hAnsi="Times New Roman" w:hint="eastAsia"/>
                <w:snapToGrid w:val="0"/>
                <w:spacing w:val="30"/>
                <w:kern w:val="0"/>
                <w:sz w:val="24"/>
                <w:szCs w:val="24"/>
              </w:rPr>
              <w:t>发送人</w:t>
            </w:r>
            <w:r w:rsidRPr="00111EE1">
              <w:rPr>
                <w:rFonts w:ascii="仿宋_GB2312" w:eastAsia="仿宋_GB2312" w:hAnsi="Times New Roman" w:hint="eastAsia"/>
                <w:snapToGrid w:val="0"/>
                <w:spacing w:val="30"/>
                <w:kern w:val="0"/>
                <w:sz w:val="24"/>
                <w:szCs w:val="24"/>
              </w:rPr>
              <w:t>的行李</w:t>
            </w:r>
            <w:r w:rsidRPr="00111EE1">
              <w:rPr>
                <w:rFonts w:ascii="Times New Roman" w:eastAsia="仿宋_GB2312" w:hAnsi="Times New Roman"/>
                <w:snapToGrid w:val="0"/>
                <w:spacing w:val="30"/>
                <w:kern w:val="0"/>
                <w:sz w:val="24"/>
                <w:szCs w:val="24"/>
              </w:rPr>
              <w:t>、包裹或者运送过程参加者受到损害的物品；</w:t>
            </w:r>
            <w:r w:rsidRPr="00111EE1">
              <w:rPr>
                <w:rFonts w:ascii="Times New Roman" w:eastAsia="仿宋_GB2312" w:hAnsi="Times New Roman"/>
                <w:snapToGrid w:val="0"/>
                <w:spacing w:val="30"/>
                <w:kern w:val="0"/>
                <w:sz w:val="24"/>
                <w:szCs w:val="24"/>
              </w:rPr>
              <w:t>”</w:t>
            </w:r>
          </w:p>
          <w:p w:rsidR="00111EE1" w:rsidRPr="00111EE1" w:rsidRDefault="00111EE1" w:rsidP="00111EE1">
            <w:pPr>
              <w:spacing w:line="500" w:lineRule="exact"/>
              <w:rPr>
                <w:rFonts w:ascii="Times New Roman" w:eastAsia="仿宋_GB2312" w:hAnsi="Times New Roman"/>
                <w:snapToGrid w:val="0"/>
                <w:spacing w:val="30"/>
                <w:kern w:val="0"/>
                <w:sz w:val="24"/>
                <w:szCs w:val="24"/>
              </w:rPr>
            </w:pPr>
          </w:p>
          <w:p w:rsidR="00111EE1" w:rsidRPr="00111EE1" w:rsidRDefault="00111EE1" w:rsidP="00111EE1">
            <w:pPr>
              <w:spacing w:line="500" w:lineRule="exact"/>
              <w:ind w:firstLineChars="200" w:firstLine="600"/>
              <w:rPr>
                <w:rFonts w:ascii="Times New Roman" w:eastAsia="仿宋_GB2312" w:hAnsi="Times New Roman"/>
                <w:snapToGrid w:val="0"/>
                <w:spacing w:val="30"/>
                <w:kern w:val="0"/>
                <w:sz w:val="24"/>
                <w:szCs w:val="24"/>
              </w:rPr>
            </w:pPr>
            <w:r w:rsidRPr="00111EE1">
              <w:rPr>
                <w:rFonts w:ascii="Times New Roman" w:eastAsia="仿宋_GB2312" w:hAnsi="Times New Roman" w:hint="eastAsia"/>
                <w:snapToGrid w:val="0"/>
                <w:spacing w:val="30"/>
                <w:kern w:val="0"/>
                <w:sz w:val="24"/>
                <w:szCs w:val="24"/>
              </w:rPr>
              <w:t>最后一段表述如下：</w:t>
            </w:r>
          </w:p>
          <w:p w:rsidR="00111EE1" w:rsidRPr="00111EE1" w:rsidRDefault="00111EE1" w:rsidP="00111EE1">
            <w:pPr>
              <w:spacing w:line="500" w:lineRule="exact"/>
              <w:ind w:firstLineChars="200" w:firstLine="560"/>
              <w:rPr>
                <w:rFonts w:ascii="Times New Roman" w:eastAsia="仿宋_GB2312" w:hAnsi="Times New Roman"/>
                <w:snapToGrid w:val="0"/>
                <w:spacing w:val="30"/>
                <w:kern w:val="0"/>
                <w:sz w:val="24"/>
                <w:szCs w:val="24"/>
              </w:rPr>
            </w:pPr>
            <w:r w:rsidRPr="00111EE1">
              <w:rPr>
                <w:rFonts w:eastAsia="仿宋_GB2312"/>
                <w:spacing w:val="30"/>
                <w:kern w:val="24"/>
                <w:sz w:val="22"/>
                <w:szCs w:val="24"/>
                <w:lang w:val="en-GB"/>
              </w:rPr>
              <w:t>“</w:t>
            </w:r>
            <w:r w:rsidRPr="00111EE1">
              <w:rPr>
                <w:rFonts w:eastAsia="仿宋_GB2312"/>
                <w:spacing w:val="30"/>
                <w:kern w:val="0"/>
                <w:sz w:val="22"/>
                <w:szCs w:val="24"/>
                <w:lang w:val="en-GB"/>
              </w:rPr>
              <w:t>如在包裹发送人或领收人不在场的情况下进行检查，必须要有</w:t>
            </w:r>
            <w:r w:rsidRPr="00111EE1">
              <w:rPr>
                <w:rFonts w:ascii="Times New Roman" w:eastAsia="仿宋_GB2312" w:hAnsi="Times New Roman" w:hint="eastAsia"/>
                <w:snapToGrid w:val="0"/>
                <w:spacing w:val="30"/>
                <w:kern w:val="0"/>
                <w:sz w:val="24"/>
                <w:szCs w:val="24"/>
              </w:rPr>
              <w:t>承运人</w:t>
            </w:r>
            <w:r w:rsidRPr="00111EE1">
              <w:rPr>
                <w:rFonts w:eastAsia="仿宋_GB2312"/>
                <w:spacing w:val="30"/>
                <w:kern w:val="0"/>
                <w:sz w:val="22"/>
                <w:szCs w:val="24"/>
                <w:lang w:val="en-GB"/>
              </w:rPr>
              <w:t>在场。</w:t>
            </w:r>
            <w:r w:rsidRPr="00111EE1">
              <w:rPr>
                <w:rFonts w:eastAsia="仿宋_GB2312"/>
                <w:spacing w:val="30"/>
                <w:kern w:val="0"/>
                <w:sz w:val="22"/>
                <w:szCs w:val="24"/>
                <w:lang w:val="en-GB"/>
              </w:rPr>
              <w:t>”</w:t>
            </w: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20</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29</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包裹承运的条件</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1</w:t>
            </w:r>
            <w:r w:rsidRPr="00111EE1">
              <w:rPr>
                <w:rFonts w:ascii="Times New Roman" w:eastAsia="仿宋_GB2312" w:hAnsi="Times New Roman"/>
                <w:spacing w:val="30"/>
                <w:kern w:val="0"/>
                <w:sz w:val="24"/>
                <w:szCs w:val="24"/>
                <w:lang w:val="ru-RU"/>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hint="eastAsia"/>
                <w:spacing w:val="30"/>
                <w:kern w:val="0"/>
                <w:sz w:val="24"/>
                <w:szCs w:val="24"/>
                <w:lang w:val="ru-RU"/>
              </w:rPr>
              <w:t>第</w:t>
            </w:r>
            <w:r w:rsidRPr="00111EE1">
              <w:rPr>
                <w:rFonts w:ascii="Times New Roman" w:eastAsia="仿宋_GB2312" w:hAnsi="Times New Roman" w:hint="eastAsia"/>
                <w:spacing w:val="30"/>
                <w:kern w:val="0"/>
                <w:sz w:val="24"/>
                <w:szCs w:val="24"/>
                <w:lang w:val="ru-RU"/>
              </w:rPr>
              <w:t>2</w:t>
            </w:r>
            <w:r w:rsidRPr="00111EE1">
              <w:rPr>
                <w:rFonts w:ascii="Times New Roman" w:eastAsia="仿宋_GB2312" w:hAnsi="Times New Roman" w:hint="eastAsia"/>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bCs/>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bCs/>
                <w:spacing w:val="30"/>
                <w:kern w:val="0"/>
                <w:sz w:val="24"/>
                <w:szCs w:val="24"/>
              </w:rPr>
              <w:t>第</w:t>
            </w:r>
            <w:r w:rsidRPr="00111EE1">
              <w:rPr>
                <w:rFonts w:ascii="Times New Roman" w:eastAsia="黑体" w:hAnsi="Times New Roman"/>
                <w:b/>
                <w:bCs/>
                <w:spacing w:val="30"/>
                <w:kern w:val="0"/>
                <w:sz w:val="24"/>
                <w:szCs w:val="24"/>
                <w:lang w:val="ru-RU"/>
              </w:rPr>
              <w:t>1</w:t>
            </w:r>
            <w:r w:rsidRPr="00111EE1">
              <w:rPr>
                <w:rFonts w:ascii="Times New Roman" w:eastAsia="黑体" w:hAnsi="Times New Roman"/>
                <w:b/>
                <w:bCs/>
                <w:spacing w:val="30"/>
                <w:kern w:val="0"/>
                <w:sz w:val="24"/>
                <w:szCs w:val="24"/>
              </w:rPr>
              <w:t>项</w:t>
            </w:r>
            <w:r w:rsidRPr="00111EE1">
              <w:rPr>
                <w:rFonts w:ascii="Times New Roman" w:eastAsia="黑体" w:hAnsi="Times New Roman"/>
                <w:b/>
                <w:bCs/>
                <w:spacing w:val="30"/>
                <w:kern w:val="0"/>
                <w:sz w:val="24"/>
                <w:szCs w:val="24"/>
              </w:rPr>
              <w:t xml:space="preserve"> </w:t>
            </w:r>
            <w:r w:rsidRPr="00111EE1">
              <w:rPr>
                <w:rFonts w:ascii="Times New Roman" w:eastAsia="仿宋_GB2312" w:hAnsi="Times New Roman"/>
                <w:bCs/>
                <w:spacing w:val="30"/>
                <w:kern w:val="0"/>
                <w:sz w:val="24"/>
                <w:szCs w:val="24"/>
              </w:rPr>
              <w:t>开办国际联运包裹业务的车站承运包裹无需提出乘车票据。</w:t>
            </w:r>
            <w:r w:rsidRPr="00111EE1">
              <w:rPr>
                <w:rFonts w:ascii="Times New Roman" w:eastAsia="仿宋_GB2312" w:hAnsi="Times New Roman"/>
                <w:bCs/>
                <w:spacing w:val="30"/>
                <w:kern w:val="0"/>
                <w:sz w:val="24"/>
                <w:szCs w:val="24"/>
              </w:rPr>
              <w:t>”</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bCs/>
                <w:spacing w:val="30"/>
                <w:kern w:val="0"/>
                <w:sz w:val="24"/>
                <w:szCs w:val="24"/>
              </w:rPr>
            </w:pPr>
          </w:p>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hint="eastAsia"/>
                <w:spacing w:val="30"/>
                <w:kern w:val="24"/>
                <w:sz w:val="24"/>
                <w:szCs w:val="24"/>
              </w:rPr>
              <w:t>第一段表述如下：</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bCs/>
                <w:spacing w:val="30"/>
                <w:kern w:val="0"/>
                <w:sz w:val="24"/>
                <w:szCs w:val="24"/>
              </w:rPr>
            </w:pPr>
            <w:r w:rsidRPr="00111EE1">
              <w:rPr>
                <w:rFonts w:ascii="Times New Roman" w:eastAsia="仿宋_GB2312" w:hAnsi="Times New Roman"/>
                <w:spacing w:val="30"/>
                <w:kern w:val="24"/>
                <w:sz w:val="24"/>
                <w:szCs w:val="24"/>
              </w:rPr>
              <w:t>“</w:t>
            </w:r>
            <w:r w:rsidRPr="00111EE1">
              <w:rPr>
                <w:rFonts w:ascii="Times New Roman" w:eastAsia="黑体" w:hAnsi="Times New Roman"/>
                <w:b/>
                <w:bCs/>
                <w:spacing w:val="30"/>
                <w:kern w:val="0"/>
                <w:sz w:val="24"/>
                <w:szCs w:val="24"/>
              </w:rPr>
              <w:t>第</w:t>
            </w:r>
            <w:r w:rsidRPr="00111EE1">
              <w:rPr>
                <w:rFonts w:ascii="Times New Roman" w:eastAsia="黑体" w:hAnsi="Times New Roman"/>
                <w:b/>
                <w:bCs/>
                <w:spacing w:val="30"/>
                <w:kern w:val="0"/>
                <w:sz w:val="24"/>
                <w:szCs w:val="24"/>
                <w:lang w:val="ru-RU"/>
              </w:rPr>
              <w:t>2</w:t>
            </w:r>
            <w:r w:rsidRPr="00111EE1">
              <w:rPr>
                <w:rFonts w:ascii="Times New Roman" w:eastAsia="黑体" w:hAnsi="Times New Roman"/>
                <w:b/>
                <w:bCs/>
                <w:spacing w:val="30"/>
                <w:kern w:val="0"/>
                <w:sz w:val="24"/>
                <w:szCs w:val="24"/>
              </w:rPr>
              <w:t>项</w:t>
            </w:r>
            <w:r w:rsidRPr="00111EE1">
              <w:rPr>
                <w:rFonts w:ascii="Times New Roman" w:hAnsi="Times New Roman" w:hint="eastAsia"/>
                <w:bCs/>
                <w:spacing w:val="30"/>
                <w:kern w:val="0"/>
                <w:sz w:val="24"/>
                <w:szCs w:val="24"/>
              </w:rPr>
              <w:t xml:space="preserve"> </w:t>
            </w:r>
            <w:r w:rsidRPr="00111EE1">
              <w:rPr>
                <w:rFonts w:ascii="Times New Roman" w:eastAsia="仿宋_GB2312" w:hAnsi="Times New Roman"/>
                <w:bCs/>
                <w:spacing w:val="30"/>
                <w:kern w:val="0"/>
                <w:sz w:val="24"/>
                <w:szCs w:val="24"/>
              </w:rPr>
              <w:t>物品所有者如希望将准许按包裹运送的物品按包裹托运，应向</w:t>
            </w:r>
            <w:r w:rsidRPr="00111EE1">
              <w:rPr>
                <w:rFonts w:ascii="Times New Roman" w:eastAsia="仿宋_GB2312" w:hAnsi="Times New Roman" w:hint="eastAsia"/>
                <w:bCs/>
                <w:spacing w:val="30"/>
                <w:kern w:val="0"/>
                <w:sz w:val="24"/>
                <w:szCs w:val="24"/>
              </w:rPr>
              <w:t>承运人</w:t>
            </w:r>
            <w:r w:rsidRPr="00111EE1">
              <w:rPr>
                <w:rFonts w:ascii="Times New Roman" w:eastAsia="仿宋_GB2312" w:hAnsi="Times New Roman"/>
                <w:bCs/>
                <w:spacing w:val="30"/>
                <w:kern w:val="0"/>
                <w:sz w:val="24"/>
                <w:szCs w:val="24"/>
              </w:rPr>
              <w:t>提出书面申请书，在申请书上应记载</w:t>
            </w:r>
            <w:r w:rsidRPr="00111EE1">
              <w:rPr>
                <w:rFonts w:ascii="Times New Roman" w:eastAsia="仿宋_GB2312" w:hAnsi="Times New Roman"/>
                <w:bCs/>
                <w:spacing w:val="30"/>
                <w:kern w:val="0"/>
                <w:sz w:val="24"/>
                <w:szCs w:val="24"/>
              </w:rPr>
              <w:t>”</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p>
        </w:tc>
      </w:tr>
      <w:tr w:rsidR="00111EE1" w:rsidRPr="00111EE1" w:rsidTr="005C3896">
        <w:trPr>
          <w:trHeight w:val="174"/>
        </w:trPr>
        <w:tc>
          <w:tcPr>
            <w:tcW w:w="655" w:type="dxa"/>
          </w:tcPr>
          <w:p w:rsidR="00111EE1" w:rsidRPr="00111EE1" w:rsidRDefault="00111EE1" w:rsidP="00111EE1">
            <w:pPr>
              <w:widowControl/>
              <w:spacing w:line="500" w:lineRule="exact"/>
              <w:jc w:val="center"/>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21</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30</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包裹的包装和标记</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2</w:t>
            </w:r>
            <w:r w:rsidRPr="00111EE1">
              <w:rPr>
                <w:rFonts w:ascii="Times New Roman" w:eastAsia="仿宋_GB2312" w:hAnsi="Times New Roman"/>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widowControl/>
              <w:snapToGrid w:val="0"/>
              <w:spacing w:after="160" w:line="500" w:lineRule="exact"/>
              <w:ind w:firstLineChars="200" w:firstLine="600"/>
              <w:jc w:val="left"/>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lastRenderedPageBreak/>
              <w:t>“</w:t>
            </w:r>
            <w:r w:rsidRPr="00111EE1">
              <w:rPr>
                <w:rFonts w:ascii="Times New Roman" w:eastAsia="仿宋_GB2312" w:hAnsi="Times New Roman"/>
                <w:spacing w:val="30"/>
                <w:kern w:val="0"/>
                <w:sz w:val="24"/>
                <w:szCs w:val="24"/>
              </w:rPr>
              <w:t>发送人对于托运的每件包裹均应作上标记：在包装或标签（飞子）上用发送国文字清楚书写下列事项，并附英文，或中文或德文或俄文译文：</w:t>
            </w:r>
            <w:r w:rsidRPr="00111EE1">
              <w:rPr>
                <w:rFonts w:ascii="Times New Roman" w:eastAsia="仿宋_GB2312" w:hAnsi="Times New Roman"/>
                <w:spacing w:val="30"/>
                <w:kern w:val="0"/>
                <w:sz w:val="24"/>
                <w:szCs w:val="24"/>
              </w:rPr>
              <w:t>”</w:t>
            </w:r>
          </w:p>
          <w:p w:rsidR="00111EE1" w:rsidRPr="00111EE1" w:rsidRDefault="00111EE1" w:rsidP="00111EE1">
            <w:pPr>
              <w:widowControl/>
              <w:snapToGrid w:val="0"/>
              <w:spacing w:after="160" w:line="400" w:lineRule="exact"/>
              <w:ind w:firstLineChars="200" w:firstLine="600"/>
              <w:jc w:val="left"/>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1</w:t>
            </w:r>
            <w:r w:rsidRPr="00111EE1">
              <w:rPr>
                <w:rFonts w:ascii="Times New Roman" w:eastAsia="仿宋_GB2312" w:hAnsi="Times New Roman"/>
                <w:spacing w:val="30"/>
                <w:kern w:val="0"/>
                <w:sz w:val="24"/>
                <w:szCs w:val="24"/>
              </w:rPr>
              <w:t>和第</w:t>
            </w:r>
            <w:r w:rsidRPr="00111EE1">
              <w:rPr>
                <w:rFonts w:ascii="Times New Roman" w:eastAsia="仿宋_GB2312" w:hAnsi="Times New Roman"/>
                <w:spacing w:val="30"/>
                <w:kern w:val="0"/>
                <w:sz w:val="24"/>
                <w:szCs w:val="24"/>
              </w:rPr>
              <w:t>2</w:t>
            </w:r>
            <w:r w:rsidRPr="00111EE1">
              <w:rPr>
                <w:rFonts w:ascii="Times New Roman" w:eastAsia="仿宋_GB2312" w:hAnsi="Times New Roman"/>
                <w:spacing w:val="30"/>
                <w:kern w:val="0"/>
                <w:sz w:val="24"/>
                <w:szCs w:val="24"/>
              </w:rPr>
              <w:t>分项表述如下：</w:t>
            </w:r>
          </w:p>
          <w:p w:rsidR="00111EE1" w:rsidRPr="00111EE1" w:rsidRDefault="00111EE1" w:rsidP="00111EE1">
            <w:pPr>
              <w:widowControl/>
              <w:snapToGrid w:val="0"/>
              <w:spacing w:after="160" w:line="400" w:lineRule="exact"/>
              <w:ind w:firstLineChars="200" w:firstLine="480"/>
              <w:jc w:val="left"/>
              <w:rPr>
                <w:rFonts w:ascii="Times New Roman" w:eastAsia="仿宋_GB2312" w:hAnsi="Times New Roman"/>
                <w:kern w:val="0"/>
                <w:sz w:val="24"/>
                <w:szCs w:val="24"/>
              </w:rPr>
            </w:pPr>
            <w:r w:rsidRPr="00111EE1">
              <w:rPr>
                <w:rFonts w:ascii="Times New Roman" w:eastAsia="仿宋_GB2312" w:hAnsi="Times New Roman"/>
                <w:kern w:val="0"/>
                <w:sz w:val="24"/>
                <w:szCs w:val="24"/>
              </w:rPr>
              <w:t xml:space="preserve">“1. </w:t>
            </w:r>
            <w:r w:rsidRPr="00111EE1">
              <w:rPr>
                <w:rFonts w:ascii="Times New Roman" w:eastAsia="仿宋_GB2312" w:hAnsi="Times New Roman"/>
                <w:kern w:val="0"/>
                <w:sz w:val="24"/>
                <w:szCs w:val="24"/>
              </w:rPr>
              <w:t>发送人</w:t>
            </w:r>
            <w:r w:rsidRPr="00111EE1">
              <w:rPr>
                <w:rFonts w:ascii="Times New Roman" w:eastAsia="黑体" w:hAnsi="Times New Roman"/>
                <w:b/>
                <w:kern w:val="0"/>
                <w:sz w:val="24"/>
                <w:szCs w:val="24"/>
              </w:rPr>
              <w:t>，</w:t>
            </w:r>
            <w:r w:rsidRPr="00111EE1">
              <w:rPr>
                <w:rFonts w:ascii="Times New Roman" w:eastAsia="仿宋_GB2312" w:hAnsi="Times New Roman"/>
                <w:kern w:val="0"/>
                <w:sz w:val="24"/>
                <w:szCs w:val="24"/>
              </w:rPr>
              <w:t>其地址和联系电话；</w:t>
            </w:r>
          </w:p>
          <w:p w:rsidR="00111EE1" w:rsidRPr="00111EE1" w:rsidRDefault="00111EE1" w:rsidP="00111EE1">
            <w:pPr>
              <w:adjustRightInd w:val="0"/>
              <w:snapToGrid w:val="0"/>
              <w:spacing w:line="400" w:lineRule="exact"/>
              <w:ind w:firstLineChars="200" w:firstLine="480"/>
              <w:textAlignment w:val="baseline"/>
              <w:rPr>
                <w:rFonts w:ascii="Times New Roman" w:eastAsia="仿宋_GB2312" w:hAnsi="Times New Roman"/>
                <w:spacing w:val="30"/>
                <w:kern w:val="0"/>
                <w:sz w:val="24"/>
                <w:szCs w:val="24"/>
              </w:rPr>
            </w:pPr>
            <w:r w:rsidRPr="00111EE1">
              <w:rPr>
                <w:rFonts w:ascii="Times New Roman" w:eastAsia="仿宋_GB2312" w:hAnsi="Times New Roman"/>
                <w:kern w:val="0"/>
                <w:sz w:val="24"/>
                <w:szCs w:val="24"/>
              </w:rPr>
              <w:t xml:space="preserve"> 2. </w:t>
            </w:r>
            <w:r w:rsidRPr="00111EE1">
              <w:rPr>
                <w:rFonts w:ascii="Times New Roman" w:eastAsia="仿宋_GB2312" w:hAnsi="Times New Roman"/>
                <w:kern w:val="0"/>
                <w:sz w:val="24"/>
                <w:szCs w:val="24"/>
              </w:rPr>
              <w:t>领收人</w:t>
            </w:r>
            <w:r w:rsidRPr="00111EE1">
              <w:rPr>
                <w:rFonts w:ascii="Times New Roman" w:eastAsia="黑体" w:hAnsi="Times New Roman"/>
                <w:b/>
                <w:kern w:val="0"/>
                <w:sz w:val="24"/>
                <w:szCs w:val="24"/>
              </w:rPr>
              <w:t>，</w:t>
            </w:r>
            <w:r w:rsidRPr="00111EE1">
              <w:rPr>
                <w:rFonts w:ascii="Times New Roman" w:eastAsia="仿宋_GB2312" w:hAnsi="Times New Roman"/>
                <w:kern w:val="0"/>
                <w:sz w:val="24"/>
                <w:szCs w:val="24"/>
              </w:rPr>
              <w:t>其地址和联系电话；</w:t>
            </w:r>
            <w:r w:rsidRPr="00111EE1">
              <w:rPr>
                <w:rFonts w:ascii="Times New Roman" w:eastAsia="仿宋_GB2312" w:hAnsi="Times New Roman"/>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lastRenderedPageBreak/>
              <w:t>22</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4</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31</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包裹价格的声明</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1</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发送人在托运包裹时必须声明包裹价格。如发送人不声明包裹价格，发站应拒绝承运。</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2</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如托运数件包裹，发送人可按每件声明价格，或按照全部件数声明总价格。</w:t>
            </w:r>
            <w:r w:rsidRPr="00111EE1">
              <w:rPr>
                <w:rFonts w:ascii="Times New Roman" w:eastAsia="仿宋_GB2312" w:hAnsi="Times New Roman" w:hint="eastAsia"/>
                <w:spacing w:val="30"/>
                <w:kern w:val="0"/>
                <w:sz w:val="24"/>
                <w:szCs w:val="24"/>
              </w:rPr>
              <w:t>发送人</w:t>
            </w:r>
            <w:r w:rsidRPr="00111EE1">
              <w:rPr>
                <w:rFonts w:ascii="Times New Roman" w:eastAsia="仿宋_GB2312" w:hAnsi="Times New Roman"/>
                <w:spacing w:val="30"/>
                <w:kern w:val="0"/>
                <w:sz w:val="24"/>
                <w:szCs w:val="24"/>
              </w:rPr>
              <w:t>声明价格的款额</w:t>
            </w:r>
            <w:r w:rsidRPr="00111EE1">
              <w:rPr>
                <w:rFonts w:ascii="Times New Roman" w:eastAsia="仿宋_GB2312" w:hAnsi="Times New Roman" w:hint="eastAsia"/>
                <w:spacing w:val="30"/>
                <w:kern w:val="0"/>
                <w:sz w:val="24"/>
                <w:szCs w:val="24"/>
              </w:rPr>
              <w:t>在其声明中注明</w:t>
            </w:r>
            <w:r w:rsidRPr="00111EE1">
              <w:rPr>
                <w:rFonts w:ascii="Times New Roman" w:eastAsia="仿宋_GB2312" w:hAnsi="Times New Roman"/>
                <w:spacing w:val="30"/>
                <w:kern w:val="0"/>
                <w:sz w:val="24"/>
                <w:szCs w:val="24"/>
              </w:rPr>
              <w:t>。</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3</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声明价格的款额应由发送人按发送国货币提出。</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4</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按适用的运价规程规定对声明包裹价格核收杂费。</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w:t>
            </w:r>
            <w:r w:rsidRPr="00111EE1">
              <w:rPr>
                <w:rFonts w:ascii="Times New Roman" w:eastAsia="仿宋_GB2312" w:hAnsi="Times New Roman"/>
                <w:spacing w:val="30"/>
                <w:kern w:val="0"/>
                <w:sz w:val="24"/>
                <w:szCs w:val="24"/>
              </w:rPr>
              <w:t>5</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承运包裹时，承运人有权检查声明价格的款额是否与包裹价值相符。此时，发送人应提交证明包裹价值的文件。</w:t>
            </w: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b/>
                <w:spacing w:val="30"/>
                <w:kern w:val="0"/>
                <w:sz w:val="24"/>
                <w:szCs w:val="24"/>
              </w:rPr>
            </w:pPr>
            <w:r w:rsidRPr="00111EE1">
              <w:rPr>
                <w:rFonts w:ascii="Times New Roman" w:eastAsia="仿宋_GB2312" w:hAnsi="Times New Roman"/>
                <w:spacing w:val="30"/>
                <w:kern w:val="0"/>
                <w:sz w:val="24"/>
                <w:szCs w:val="24"/>
              </w:rPr>
              <w:lastRenderedPageBreak/>
              <w:t>第</w:t>
            </w:r>
            <w:r w:rsidRPr="00111EE1">
              <w:rPr>
                <w:rFonts w:ascii="Times New Roman" w:eastAsia="仿宋_GB2312" w:hAnsi="Times New Roman"/>
                <w:spacing w:val="30"/>
                <w:kern w:val="0"/>
                <w:sz w:val="24"/>
                <w:szCs w:val="24"/>
              </w:rPr>
              <w:t>6</w:t>
            </w:r>
            <w:r w:rsidRPr="00111EE1">
              <w:rPr>
                <w:rFonts w:ascii="Times New Roman" w:eastAsia="仿宋_GB2312" w:hAnsi="Times New Roman"/>
                <w:spacing w:val="30"/>
                <w:kern w:val="0"/>
                <w:sz w:val="24"/>
                <w:szCs w:val="24"/>
              </w:rPr>
              <w:t>项</w:t>
            </w:r>
            <w:r w:rsidRPr="00111EE1">
              <w:rPr>
                <w:rFonts w:ascii="Times New Roman" w:eastAsia="仿宋_GB2312" w:hAnsi="Times New Roman"/>
                <w:spacing w:val="30"/>
                <w:kern w:val="0"/>
                <w:sz w:val="24"/>
                <w:szCs w:val="24"/>
              </w:rPr>
              <w:t xml:space="preserve"> </w:t>
            </w:r>
            <w:r w:rsidRPr="00111EE1">
              <w:rPr>
                <w:rFonts w:ascii="Times New Roman" w:eastAsia="仿宋_GB2312" w:hAnsi="Times New Roman"/>
                <w:spacing w:val="30"/>
                <w:kern w:val="0"/>
                <w:sz w:val="24"/>
                <w:szCs w:val="24"/>
              </w:rPr>
              <w:t>当发送人和承运人间对声明价格的金额有分歧时，包裹不予承运。</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lastRenderedPageBreak/>
              <w:t>23</w:t>
            </w:r>
          </w:p>
        </w:tc>
        <w:tc>
          <w:tcPr>
            <w:tcW w:w="2741" w:type="dxa"/>
          </w:tcPr>
          <w:p w:rsidR="00111EE1" w:rsidRPr="00111EE1" w:rsidRDefault="00111EE1" w:rsidP="00111EE1">
            <w:pPr>
              <w:widowControl/>
              <w:spacing w:after="160"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5</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34</w:t>
            </w:r>
            <w:r w:rsidRPr="00111EE1">
              <w:rPr>
                <w:rFonts w:ascii="Times New Roman" w:eastAsia="仿宋_GB2312" w:hAnsi="Times New Roman"/>
                <w:spacing w:val="30"/>
                <w:kern w:val="24"/>
                <w:sz w:val="24"/>
                <w:szCs w:val="24"/>
              </w:rPr>
              <w:t>条</w:t>
            </w:r>
          </w:p>
          <w:p w:rsidR="00111EE1" w:rsidRPr="00111EE1" w:rsidRDefault="00111EE1" w:rsidP="00111EE1">
            <w:pPr>
              <w:widowControl/>
              <w:spacing w:after="160"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hint="eastAsia"/>
                <w:spacing w:val="30"/>
                <w:kern w:val="24"/>
                <w:sz w:val="24"/>
                <w:szCs w:val="24"/>
              </w:rPr>
              <w:t>运送费用的计算和核收</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1</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p>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eastAsia="仿宋_GB2312"/>
                <w:spacing w:val="30"/>
                <w:kern w:val="24"/>
                <w:sz w:val="24"/>
                <w:szCs w:val="24"/>
                <w:lang w:val="en-GB"/>
              </w:rPr>
              <w:t>第</w:t>
            </w:r>
            <w:r w:rsidRPr="00111EE1">
              <w:rPr>
                <w:rFonts w:ascii="Times New Roman" w:eastAsia="仿宋_GB2312" w:hAnsi="Times New Roman"/>
                <w:spacing w:val="30"/>
                <w:kern w:val="24"/>
                <w:sz w:val="24"/>
                <w:szCs w:val="24"/>
                <w:lang w:val="en-GB"/>
              </w:rPr>
              <w:t>3</w:t>
            </w:r>
            <w:r w:rsidRPr="00111EE1">
              <w:rPr>
                <w:rFonts w:eastAsia="仿宋_GB2312"/>
                <w:spacing w:val="30"/>
                <w:kern w:val="24"/>
                <w:sz w:val="24"/>
                <w:szCs w:val="24"/>
                <w:lang w:val="en-GB"/>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spacing w:line="500" w:lineRule="exact"/>
              <w:ind w:firstLineChars="200" w:firstLine="600"/>
              <w:jc w:val="lef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第一段表述如下：</w:t>
            </w:r>
          </w:p>
          <w:p w:rsidR="00111EE1" w:rsidRPr="00111EE1" w:rsidRDefault="00111EE1" w:rsidP="00111EE1">
            <w:pPr>
              <w:adjustRightInd w:val="0"/>
              <w:spacing w:line="500" w:lineRule="exact"/>
              <w:ind w:firstLine="596"/>
              <w:textAlignment w:val="baseline"/>
              <w:rPr>
                <w:rFonts w:ascii="Times New Roman" w:eastAsia="仿宋_GB2312" w:hAnsi="Times New Roman"/>
                <w:spacing w:val="30"/>
                <w:kern w:val="0"/>
                <w:sz w:val="24"/>
                <w:szCs w:val="20"/>
              </w:rPr>
            </w:pPr>
            <w:r w:rsidRPr="00111EE1">
              <w:rPr>
                <w:rFonts w:ascii="Times New Roman" w:eastAsia="黑体" w:hAnsi="Times New Roman"/>
                <w:spacing w:val="30"/>
                <w:kern w:val="0"/>
                <w:sz w:val="24"/>
                <w:szCs w:val="20"/>
              </w:rPr>
              <w:t>“</w:t>
            </w:r>
            <w:r w:rsidRPr="00111EE1">
              <w:rPr>
                <w:rFonts w:ascii="Times New Roman" w:eastAsia="黑体" w:hAnsi="Times New Roman"/>
                <w:b/>
                <w:spacing w:val="30"/>
                <w:kern w:val="0"/>
                <w:sz w:val="24"/>
                <w:szCs w:val="20"/>
              </w:rPr>
              <w:t>第</w:t>
            </w:r>
            <w:r w:rsidRPr="00111EE1">
              <w:rPr>
                <w:rFonts w:ascii="Times New Roman" w:eastAsia="黑体" w:hAnsi="Times New Roman"/>
                <w:b/>
                <w:spacing w:val="30"/>
                <w:kern w:val="0"/>
                <w:sz w:val="24"/>
                <w:szCs w:val="20"/>
              </w:rPr>
              <w:t>1</w:t>
            </w:r>
            <w:r w:rsidRPr="00111EE1">
              <w:rPr>
                <w:rFonts w:ascii="Times New Roman" w:eastAsia="黑体" w:hAnsi="Times New Roman"/>
                <w:b/>
                <w:spacing w:val="30"/>
                <w:kern w:val="0"/>
                <w:sz w:val="24"/>
                <w:szCs w:val="20"/>
              </w:rPr>
              <w:t>项</w:t>
            </w:r>
            <w:r w:rsidRPr="00111EE1">
              <w:rPr>
                <w:rFonts w:ascii="Times New Roman" w:eastAsia="仿宋_GB2312" w:hAnsi="Times New Roman"/>
                <w:b/>
                <w:spacing w:val="30"/>
                <w:kern w:val="0"/>
                <w:sz w:val="24"/>
                <w:szCs w:val="20"/>
              </w:rPr>
              <w:t xml:space="preserve"> </w:t>
            </w:r>
            <w:r w:rsidRPr="00111EE1">
              <w:rPr>
                <w:rFonts w:ascii="Times New Roman" w:eastAsia="仿宋_GB2312" w:hAnsi="Times New Roman"/>
                <w:spacing w:val="30"/>
                <w:kern w:val="0"/>
                <w:sz w:val="24"/>
                <w:szCs w:val="20"/>
              </w:rPr>
              <w:t>国际联运旅客、行李和包裹的运送费用（客票票价、卧铺费、行李和包裹运费），</w:t>
            </w:r>
            <w:r w:rsidRPr="00111EE1">
              <w:rPr>
                <w:rFonts w:ascii="Times New Roman" w:eastAsia="仿宋_GB2312" w:hAnsi="Times New Roman" w:hint="eastAsia"/>
                <w:spacing w:val="30"/>
                <w:kern w:val="0"/>
                <w:sz w:val="24"/>
                <w:szCs w:val="20"/>
              </w:rPr>
              <w:t>根据适用的运价规程或依据双边或多边协定</w:t>
            </w:r>
            <w:r w:rsidRPr="00111EE1">
              <w:rPr>
                <w:rFonts w:ascii="Times New Roman" w:eastAsia="仿宋_GB2312" w:hAnsi="Times New Roman"/>
                <w:spacing w:val="30"/>
                <w:kern w:val="0"/>
                <w:sz w:val="24"/>
                <w:szCs w:val="20"/>
              </w:rPr>
              <w:t>计算</w:t>
            </w:r>
            <w:r w:rsidRPr="00111EE1">
              <w:rPr>
                <w:rFonts w:ascii="Times New Roman" w:eastAsia="仿宋_GB2312" w:hAnsi="Times New Roman"/>
                <w:b/>
                <w:spacing w:val="30"/>
                <w:kern w:val="0"/>
                <w:sz w:val="24"/>
                <w:szCs w:val="20"/>
              </w:rPr>
              <w:t>。</w:t>
            </w:r>
            <w:r w:rsidRPr="00111EE1">
              <w:rPr>
                <w:rFonts w:ascii="Times New Roman" w:eastAsia="仿宋_GB2312" w:hAnsi="Times New Roman"/>
                <w:spacing w:val="30"/>
                <w:kern w:val="0"/>
                <w:sz w:val="24"/>
                <w:szCs w:val="20"/>
              </w:rPr>
              <w:t>”</w:t>
            </w:r>
          </w:p>
          <w:p w:rsidR="00111EE1" w:rsidRPr="00111EE1" w:rsidRDefault="00111EE1" w:rsidP="00111EE1">
            <w:pPr>
              <w:adjustRightInd w:val="0"/>
              <w:spacing w:line="500" w:lineRule="exact"/>
              <w:ind w:firstLine="596"/>
              <w:textAlignment w:val="baseline"/>
              <w:rPr>
                <w:rFonts w:ascii="Times New Roman" w:eastAsia="仿宋_GB2312" w:hAnsi="Times New Roman"/>
                <w:spacing w:val="30"/>
                <w:kern w:val="0"/>
                <w:sz w:val="24"/>
                <w:szCs w:val="20"/>
              </w:rPr>
            </w:pPr>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24"/>
                <w:sz w:val="24"/>
                <w:szCs w:val="24"/>
              </w:rPr>
              <w:t>此处为“经路</w:t>
            </w:r>
            <w:r w:rsidRPr="00111EE1">
              <w:rPr>
                <w:rFonts w:ascii="Times New Roman" w:eastAsia="仿宋_GB2312" w:hAnsi="Times New Roman"/>
                <w:spacing w:val="30"/>
                <w:kern w:val="24"/>
                <w:sz w:val="24"/>
                <w:szCs w:val="24"/>
              </w:rPr>
              <w:t>”</w:t>
            </w:r>
            <w:r w:rsidRPr="00111EE1">
              <w:rPr>
                <w:rFonts w:ascii="Times New Roman" w:eastAsia="仿宋_GB2312" w:hAnsi="Times New Roman" w:hint="eastAsia"/>
                <w:spacing w:val="30"/>
                <w:kern w:val="24"/>
                <w:sz w:val="24"/>
                <w:szCs w:val="24"/>
              </w:rPr>
              <w:t>的俄文表述修改，与中文无关——译者注。</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24</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5</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35</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运送费用的退还</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526369">
            <w:pPr>
              <w:widowControl/>
              <w:spacing w:line="500" w:lineRule="exact"/>
              <w:jc w:val="center"/>
              <w:rPr>
                <w:rFonts w:ascii="Times New Roman" w:eastAsia="仿宋_GB2312" w:hAnsi="Times New Roman"/>
                <w:spacing w:val="30"/>
                <w:kern w:val="0"/>
                <w:sz w:val="24"/>
                <w:szCs w:val="24"/>
                <w:lang w:val="ru-RU"/>
              </w:rPr>
            </w:pPr>
            <w:r w:rsidRPr="00111EE1">
              <w:rPr>
                <w:rFonts w:ascii="Times New Roman" w:eastAsia="仿宋_GB2312" w:hAnsi="Times New Roman"/>
                <w:spacing w:val="30"/>
                <w:kern w:val="0"/>
                <w:sz w:val="24"/>
                <w:szCs w:val="24"/>
                <w:lang w:val="ru-RU"/>
              </w:rPr>
              <w:t>第</w:t>
            </w:r>
            <w:r w:rsidRPr="00111EE1">
              <w:rPr>
                <w:rFonts w:ascii="Times New Roman" w:eastAsia="仿宋_GB2312" w:hAnsi="Times New Roman"/>
                <w:spacing w:val="30"/>
                <w:kern w:val="0"/>
                <w:sz w:val="24"/>
                <w:szCs w:val="24"/>
                <w:lang w:val="ru-RU"/>
              </w:rPr>
              <w:t>3</w:t>
            </w:r>
            <w:r w:rsidR="00526369">
              <w:rPr>
                <w:rFonts w:ascii="Times New Roman" w:eastAsia="仿宋_GB2312" w:hAnsi="Times New Roman" w:hint="eastAsia"/>
                <w:spacing w:val="30"/>
                <w:kern w:val="0"/>
                <w:sz w:val="24"/>
                <w:szCs w:val="24"/>
                <w:lang w:val="ru-RU"/>
              </w:rPr>
              <w:t>项</w:t>
            </w: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第一段表述如下：</w:t>
            </w:r>
            <w:bookmarkStart w:id="0" w:name="_GoBack"/>
            <w:bookmarkEnd w:id="0"/>
          </w:p>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黑体" w:hAnsi="Times New Roman"/>
                <w:b/>
                <w:spacing w:val="30"/>
                <w:kern w:val="0"/>
                <w:sz w:val="24"/>
                <w:szCs w:val="24"/>
              </w:rPr>
              <w:t>第</w:t>
            </w:r>
            <w:r w:rsidRPr="00111EE1">
              <w:rPr>
                <w:rFonts w:ascii="Times New Roman" w:eastAsia="黑体" w:hAnsi="Times New Roman"/>
                <w:b/>
                <w:spacing w:val="30"/>
                <w:kern w:val="0"/>
                <w:sz w:val="24"/>
                <w:szCs w:val="24"/>
              </w:rPr>
              <w:t>3</w:t>
            </w:r>
            <w:r w:rsidRPr="00111EE1">
              <w:rPr>
                <w:rFonts w:ascii="Times New Roman" w:eastAsia="黑体" w:hAnsi="Times New Roman"/>
                <w:b/>
                <w:spacing w:val="30"/>
                <w:kern w:val="0"/>
                <w:sz w:val="24"/>
                <w:szCs w:val="24"/>
              </w:rPr>
              <w:t>项</w:t>
            </w:r>
            <w:r w:rsidRPr="00111EE1">
              <w:rPr>
                <w:rFonts w:ascii="Times New Roman" w:eastAsia="仿宋_GB2312" w:hAnsi="Times New Roman"/>
                <w:b/>
                <w:spacing w:val="30"/>
                <w:kern w:val="0"/>
                <w:sz w:val="24"/>
                <w:szCs w:val="24"/>
              </w:rPr>
              <w:t xml:space="preserve"> </w:t>
            </w:r>
            <w:r w:rsidRPr="00111EE1">
              <w:rPr>
                <w:rFonts w:ascii="Times New Roman" w:eastAsia="仿宋_GB2312" w:hAnsi="Times New Roman"/>
                <w:spacing w:val="30"/>
                <w:kern w:val="0"/>
                <w:sz w:val="24"/>
                <w:szCs w:val="24"/>
              </w:rPr>
              <w:t>如由于旅客、发送人不得已原因变更了运输合同条件：</w:t>
            </w:r>
            <w:r w:rsidRPr="00111EE1">
              <w:rPr>
                <w:rFonts w:ascii="Times New Roman" w:eastAsia="仿宋_GB2312" w:hAnsi="Times New Roman"/>
                <w:spacing w:val="30"/>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25</w:t>
            </w:r>
          </w:p>
        </w:tc>
        <w:tc>
          <w:tcPr>
            <w:tcW w:w="2741" w:type="dxa"/>
          </w:tcPr>
          <w:p w:rsidR="00111EE1" w:rsidRPr="00111EE1" w:rsidRDefault="00111EE1" w:rsidP="00111EE1">
            <w:pPr>
              <w:widowControl/>
              <w:tabs>
                <w:tab w:val="center" w:pos="4536"/>
              </w:tabs>
              <w:spacing w:line="500" w:lineRule="exact"/>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7</w:t>
            </w:r>
            <w:r w:rsidRPr="00111EE1">
              <w:rPr>
                <w:rFonts w:ascii="Times New Roman" w:eastAsia="仿宋_GB2312" w:hAnsi="Times New Roman"/>
                <w:spacing w:val="30"/>
                <w:kern w:val="24"/>
                <w:sz w:val="24"/>
                <w:szCs w:val="24"/>
              </w:rPr>
              <w:t>章第</w:t>
            </w:r>
            <w:r w:rsidRPr="00111EE1">
              <w:rPr>
                <w:rFonts w:ascii="Times New Roman" w:eastAsia="仿宋_GB2312" w:hAnsi="Times New Roman"/>
                <w:spacing w:val="30"/>
                <w:kern w:val="24"/>
                <w:sz w:val="24"/>
                <w:szCs w:val="24"/>
              </w:rPr>
              <w:t>41</w:t>
            </w:r>
            <w:r w:rsidRPr="00111EE1">
              <w:rPr>
                <w:rFonts w:ascii="Times New Roman" w:eastAsia="仿宋_GB2312" w:hAnsi="Times New Roman"/>
                <w:spacing w:val="30"/>
                <w:kern w:val="24"/>
                <w:sz w:val="24"/>
                <w:szCs w:val="24"/>
              </w:rPr>
              <w:t>条</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spacing w:val="30"/>
                <w:kern w:val="24"/>
                <w:sz w:val="24"/>
                <w:szCs w:val="24"/>
              </w:rPr>
              <w:t>“</w:t>
            </w:r>
            <w:r w:rsidRPr="00111EE1">
              <w:rPr>
                <w:rFonts w:ascii="Times New Roman" w:eastAsia="仿宋_GB2312" w:hAnsi="Times New Roman" w:hint="eastAsia"/>
                <w:spacing w:val="30"/>
                <w:kern w:val="24"/>
                <w:sz w:val="24"/>
                <w:szCs w:val="24"/>
              </w:rPr>
              <w:t>旅客和发送人的责任</w:t>
            </w:r>
            <w:r w:rsidRPr="00111EE1">
              <w:rPr>
                <w:rFonts w:ascii="Times New Roman" w:eastAsia="仿宋_GB2312" w:hAnsi="Times New Roman"/>
                <w:spacing w:val="30"/>
                <w:kern w:val="24"/>
                <w:sz w:val="24"/>
                <w:szCs w:val="24"/>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第</w:t>
            </w:r>
            <w:r w:rsidRPr="00111EE1">
              <w:rPr>
                <w:rFonts w:ascii="Times New Roman" w:eastAsia="仿宋_GB2312" w:hAnsi="Times New Roman"/>
                <w:spacing w:val="30"/>
                <w:kern w:val="24"/>
                <w:sz w:val="24"/>
                <w:szCs w:val="24"/>
              </w:rPr>
              <w:t>2</w:t>
            </w:r>
            <w:r w:rsidRPr="00111EE1">
              <w:rPr>
                <w:rFonts w:ascii="Times New Roman" w:eastAsia="仿宋_GB2312" w:hAnsi="Times New Roman"/>
                <w:spacing w:val="30"/>
                <w:kern w:val="24"/>
                <w:sz w:val="24"/>
                <w:szCs w:val="24"/>
              </w:rPr>
              <w:t>项</w:t>
            </w:r>
          </w:p>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24"/>
                <w:sz w:val="24"/>
                <w:szCs w:val="24"/>
              </w:rPr>
            </w:pPr>
            <w:r w:rsidRPr="00111EE1">
              <w:rPr>
                <w:rFonts w:ascii="Times New Roman" w:eastAsia="仿宋_GB2312" w:hAnsi="Times New Roman"/>
                <w:spacing w:val="30"/>
                <w:kern w:val="24"/>
                <w:sz w:val="24"/>
                <w:szCs w:val="24"/>
              </w:rPr>
              <w:t>表述如下：</w:t>
            </w:r>
          </w:p>
          <w:p w:rsidR="00111EE1" w:rsidRPr="00111EE1" w:rsidRDefault="00111EE1" w:rsidP="00111EE1">
            <w:pPr>
              <w:widowControl/>
              <w:spacing w:after="160" w:line="500" w:lineRule="exact"/>
              <w:ind w:firstLineChars="200" w:firstLine="600"/>
              <w:jc w:val="left"/>
              <w:rPr>
                <w:rFonts w:ascii="Times" w:eastAsia="仿宋_GB2312" w:hAnsi="Times"/>
                <w:spacing w:val="30"/>
                <w:kern w:val="0"/>
                <w:sz w:val="24"/>
                <w:szCs w:val="24"/>
              </w:rPr>
            </w:pPr>
            <w:r w:rsidRPr="00111EE1">
              <w:rPr>
                <w:rFonts w:ascii="Times New Roman" w:eastAsia="仿宋_GB2312" w:hAnsi="Times New Roman"/>
                <w:spacing w:val="30"/>
                <w:kern w:val="24"/>
                <w:sz w:val="24"/>
                <w:szCs w:val="24"/>
              </w:rPr>
              <w:t>“</w:t>
            </w:r>
            <w:r w:rsidRPr="00111EE1">
              <w:rPr>
                <w:rFonts w:ascii="Times New Roman" w:eastAsia="仿宋_GB2312" w:hAnsi="Times New Roman" w:hint="eastAsia"/>
                <w:b/>
                <w:spacing w:val="30"/>
                <w:kern w:val="24"/>
                <w:sz w:val="24"/>
                <w:szCs w:val="24"/>
              </w:rPr>
              <w:t>第</w:t>
            </w:r>
            <w:r w:rsidRPr="00111EE1">
              <w:rPr>
                <w:rFonts w:ascii="Times New Roman" w:eastAsia="仿宋_GB2312" w:hAnsi="Times New Roman" w:hint="eastAsia"/>
                <w:b/>
                <w:spacing w:val="30"/>
                <w:kern w:val="24"/>
                <w:sz w:val="24"/>
                <w:szCs w:val="24"/>
              </w:rPr>
              <w:t>2</w:t>
            </w:r>
            <w:r w:rsidRPr="00111EE1">
              <w:rPr>
                <w:rFonts w:ascii="Times New Roman" w:eastAsia="仿宋_GB2312" w:hAnsi="Times New Roman" w:hint="eastAsia"/>
                <w:b/>
                <w:spacing w:val="30"/>
                <w:kern w:val="24"/>
                <w:sz w:val="24"/>
                <w:szCs w:val="24"/>
              </w:rPr>
              <w:t>项</w:t>
            </w:r>
            <w:r w:rsidRPr="00111EE1">
              <w:rPr>
                <w:rFonts w:ascii="Times New Roman" w:eastAsia="仿宋_GB2312" w:hAnsi="Times New Roman" w:hint="eastAsia"/>
                <w:b/>
                <w:spacing w:val="30"/>
                <w:kern w:val="24"/>
                <w:sz w:val="24"/>
                <w:szCs w:val="24"/>
              </w:rPr>
              <w:t xml:space="preserve">  </w:t>
            </w:r>
            <w:r w:rsidRPr="00111EE1">
              <w:rPr>
                <w:rFonts w:ascii="Times" w:eastAsia="仿宋_GB2312" w:hAnsi="Times" w:hint="eastAsia"/>
                <w:spacing w:val="30"/>
                <w:kern w:val="0"/>
                <w:sz w:val="24"/>
                <w:szCs w:val="24"/>
              </w:rPr>
              <w:t>未出示乘车票据的旅客，对发现该乘车情形时所在国境内已乘坐的里程，应根据适用的运价向承运人支付乘车费用和罚金。</w:t>
            </w:r>
          </w:p>
          <w:p w:rsidR="00111EE1" w:rsidRPr="00111EE1" w:rsidRDefault="00111EE1" w:rsidP="00111EE1">
            <w:pPr>
              <w:widowControl/>
              <w:spacing w:after="160" w:line="500" w:lineRule="exact"/>
              <w:ind w:firstLineChars="200" w:firstLine="600"/>
              <w:jc w:val="left"/>
              <w:rPr>
                <w:rFonts w:ascii="Times" w:eastAsia="仿宋_GB2312" w:hAnsi="Times"/>
                <w:spacing w:val="30"/>
                <w:kern w:val="0"/>
                <w:sz w:val="24"/>
                <w:szCs w:val="24"/>
              </w:rPr>
            </w:pPr>
            <w:r w:rsidRPr="00111EE1">
              <w:rPr>
                <w:rFonts w:ascii="Times" w:eastAsia="仿宋_GB2312" w:hAnsi="Times" w:hint="eastAsia"/>
                <w:spacing w:val="30"/>
                <w:kern w:val="0"/>
                <w:sz w:val="24"/>
                <w:szCs w:val="24"/>
              </w:rPr>
              <w:t>凭优惠乘车票据乘车的旅客，未同时出示有权享受优惠的证明文件，对发现该乘车情形时所在国境内已乘坐的里程，应向</w:t>
            </w:r>
            <w:r w:rsidRPr="00111EE1">
              <w:rPr>
                <w:rFonts w:ascii="Times" w:eastAsia="仿宋_GB2312" w:hAnsi="Times" w:hint="eastAsia"/>
                <w:spacing w:val="30"/>
                <w:kern w:val="0"/>
                <w:sz w:val="24"/>
                <w:szCs w:val="24"/>
              </w:rPr>
              <w:lastRenderedPageBreak/>
              <w:t>承运人支付与全价票款的差额和罚金。</w:t>
            </w:r>
          </w:p>
          <w:p w:rsidR="00111EE1" w:rsidRPr="00111EE1" w:rsidRDefault="00111EE1" w:rsidP="00111EE1">
            <w:pPr>
              <w:widowControl/>
              <w:tabs>
                <w:tab w:val="center" w:pos="4536"/>
              </w:tabs>
              <w:spacing w:line="500" w:lineRule="exact"/>
              <w:ind w:firstLineChars="200" w:firstLine="600"/>
              <w:rPr>
                <w:rFonts w:ascii="Times" w:eastAsia="仿宋_GB2312" w:hAnsi="Times"/>
                <w:spacing w:val="30"/>
                <w:kern w:val="0"/>
                <w:sz w:val="24"/>
                <w:szCs w:val="24"/>
              </w:rPr>
            </w:pPr>
            <w:r w:rsidRPr="00111EE1">
              <w:rPr>
                <w:rFonts w:ascii="Times" w:eastAsia="仿宋_GB2312" w:hAnsi="Times" w:hint="eastAsia"/>
                <w:spacing w:val="30"/>
                <w:kern w:val="0"/>
                <w:sz w:val="24"/>
                <w:szCs w:val="24"/>
              </w:rPr>
              <w:t>支付乘车费用和罚金的办法，根据发现该乘车情形时所在国的国内法律确定。</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lastRenderedPageBreak/>
              <w:t>26</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bCs/>
                <w:spacing w:val="30"/>
                <w:kern w:val="0"/>
                <w:sz w:val="24"/>
                <w:szCs w:val="24"/>
                <w:lang w:val="ru-RU"/>
              </w:rPr>
              <w:t>第</w:t>
            </w:r>
            <w:r w:rsidRPr="00111EE1">
              <w:rPr>
                <w:rFonts w:ascii="Times New Roman" w:eastAsia="仿宋_GB2312" w:hAnsi="Times New Roman"/>
                <w:bCs/>
                <w:spacing w:val="30"/>
                <w:kern w:val="0"/>
                <w:sz w:val="24"/>
                <w:szCs w:val="24"/>
                <w:lang w:val="ru-RU"/>
              </w:rPr>
              <w:t>9</w:t>
            </w:r>
            <w:r w:rsidRPr="00111EE1">
              <w:rPr>
                <w:rFonts w:ascii="Times New Roman" w:eastAsia="仿宋_GB2312" w:hAnsi="Times New Roman"/>
                <w:bCs/>
                <w:spacing w:val="30"/>
                <w:kern w:val="0"/>
                <w:sz w:val="24"/>
                <w:szCs w:val="24"/>
                <w:lang w:val="ru-RU"/>
              </w:rPr>
              <w:t>章第</w:t>
            </w:r>
            <w:r w:rsidRPr="00111EE1">
              <w:rPr>
                <w:rFonts w:ascii="Times New Roman" w:eastAsia="仿宋_GB2312" w:hAnsi="Times New Roman"/>
                <w:bCs/>
                <w:spacing w:val="30"/>
                <w:kern w:val="0"/>
                <w:sz w:val="24"/>
                <w:szCs w:val="24"/>
                <w:lang w:val="ru-RU"/>
              </w:rPr>
              <w:t>44</w:t>
            </w:r>
            <w:r w:rsidRPr="00111EE1">
              <w:rPr>
                <w:rFonts w:ascii="Times New Roman" w:eastAsia="仿宋_GB2312" w:hAnsi="Times New Roman"/>
                <w:bCs/>
                <w:spacing w:val="30"/>
                <w:kern w:val="0"/>
                <w:sz w:val="24"/>
                <w:szCs w:val="24"/>
                <w:lang w:val="ru-RU"/>
              </w:rPr>
              <w:t>条</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bCs/>
                <w:spacing w:val="30"/>
                <w:kern w:val="0"/>
                <w:sz w:val="24"/>
                <w:szCs w:val="24"/>
                <w:lang w:val="ru-RU"/>
              </w:rPr>
              <w:t>本协定办事细则</w:t>
            </w:r>
            <w:r w:rsidRPr="00111EE1">
              <w:rPr>
                <w:rFonts w:ascii="Times New Roman" w:eastAsia="仿宋_GB2312" w:hAnsi="Times New Roman"/>
                <w:bCs/>
                <w:spacing w:val="30"/>
                <w:kern w:val="0"/>
                <w:sz w:val="24"/>
                <w:szCs w:val="24"/>
                <w:lang w:val="ru-RU"/>
              </w:rPr>
              <w:t>”</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tabs>
                <w:tab w:val="center" w:pos="4536"/>
              </w:tabs>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表述如下：</w:t>
            </w:r>
          </w:p>
          <w:p w:rsidR="00111EE1" w:rsidRPr="00111EE1" w:rsidRDefault="00111EE1" w:rsidP="00111EE1">
            <w:pPr>
              <w:widowControl/>
              <w:tabs>
                <w:tab w:val="center" w:pos="4536"/>
              </w:tabs>
              <w:spacing w:line="500" w:lineRule="exact"/>
              <w:ind w:firstLine="480"/>
              <w:jc w:val="left"/>
              <w:rPr>
                <w:rFonts w:ascii="Times New Roman" w:eastAsia="仿宋_GB2312" w:hAnsi="Times New Roman"/>
                <w:spacing w:val="30"/>
                <w:kern w:val="0"/>
                <w:sz w:val="24"/>
                <w:szCs w:val="24"/>
              </w:rPr>
            </w:pPr>
            <w:r w:rsidRPr="00111EE1">
              <w:rPr>
                <w:rFonts w:ascii="Times New Roman" w:eastAsia="仿宋_GB2312" w:hAnsi="Times New Roman"/>
                <w:spacing w:val="30"/>
                <w:kern w:val="0"/>
                <w:sz w:val="24"/>
                <w:szCs w:val="24"/>
              </w:rPr>
              <w:t>“</w:t>
            </w:r>
            <w:r w:rsidRPr="00111EE1">
              <w:rPr>
                <w:rFonts w:ascii="Times New Roman" w:eastAsia="仿宋_GB2312" w:hAnsi="Times New Roman"/>
                <w:spacing w:val="30"/>
                <w:kern w:val="0"/>
                <w:sz w:val="24"/>
                <w:szCs w:val="24"/>
              </w:rPr>
              <w:t>承运人采用《国际旅客联运协定办事细则》（本协定办事细则）。办事细则不能用于调整旅客、发送人和领收人（为一方）同承运人（为另一方）在法权上的相互关系。</w:t>
            </w:r>
            <w:r w:rsidRPr="00111EE1">
              <w:rPr>
                <w:rFonts w:ascii="Times New Roman" w:eastAsia="仿宋_GB2312" w:hAnsi="Times New Roman"/>
                <w:spacing w:val="30"/>
                <w:kern w:val="0"/>
                <w:sz w:val="24"/>
                <w:szCs w:val="24"/>
              </w:rPr>
              <w:t>”</w:t>
            </w:r>
          </w:p>
        </w:tc>
      </w:tr>
      <w:tr w:rsidR="00111EE1" w:rsidRPr="00111EE1" w:rsidTr="005C3896">
        <w:trPr>
          <w:trHeight w:val="174"/>
        </w:trPr>
        <w:tc>
          <w:tcPr>
            <w:tcW w:w="655"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en-GB"/>
              </w:rPr>
            </w:pPr>
            <w:r w:rsidRPr="00111EE1">
              <w:rPr>
                <w:rFonts w:ascii="Times New Roman" w:eastAsia="仿宋_GB2312" w:hAnsi="Times New Roman"/>
                <w:bCs/>
                <w:spacing w:val="30"/>
                <w:kern w:val="0"/>
                <w:sz w:val="24"/>
                <w:szCs w:val="24"/>
                <w:lang w:val="en-GB"/>
              </w:rPr>
              <w:t>27</w:t>
            </w:r>
          </w:p>
        </w:tc>
        <w:tc>
          <w:tcPr>
            <w:tcW w:w="2741" w:type="dxa"/>
          </w:tcPr>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hint="eastAsia"/>
                <w:bCs/>
                <w:spacing w:val="30"/>
                <w:kern w:val="0"/>
                <w:sz w:val="24"/>
                <w:szCs w:val="24"/>
                <w:lang w:val="ru-RU"/>
              </w:rPr>
              <w:t>附件第</w:t>
            </w:r>
            <w:r w:rsidRPr="00111EE1">
              <w:rPr>
                <w:rFonts w:ascii="Times New Roman" w:eastAsia="仿宋_GB2312" w:hAnsi="Times New Roman" w:hint="eastAsia"/>
                <w:bCs/>
                <w:spacing w:val="30"/>
                <w:kern w:val="0"/>
                <w:sz w:val="24"/>
                <w:szCs w:val="24"/>
                <w:lang w:val="ru-RU"/>
              </w:rPr>
              <w:t>2</w:t>
            </w:r>
            <w:r w:rsidRPr="00111EE1">
              <w:rPr>
                <w:rFonts w:ascii="Times New Roman" w:eastAsia="仿宋_GB2312" w:hAnsi="Times New Roman" w:hint="eastAsia"/>
                <w:bCs/>
                <w:spacing w:val="30"/>
                <w:kern w:val="0"/>
                <w:sz w:val="24"/>
                <w:szCs w:val="24"/>
                <w:lang w:val="ru-RU"/>
              </w:rPr>
              <w:t>号</w:t>
            </w:r>
          </w:p>
          <w:p w:rsidR="00111EE1" w:rsidRPr="00111EE1" w:rsidRDefault="00111EE1" w:rsidP="00111EE1">
            <w:pPr>
              <w:widowControl/>
              <w:spacing w:line="500" w:lineRule="exact"/>
              <w:rPr>
                <w:rFonts w:ascii="Times New Roman" w:eastAsia="仿宋_GB2312" w:hAnsi="Times New Roman"/>
                <w:bCs/>
                <w:spacing w:val="30"/>
                <w:kern w:val="0"/>
                <w:sz w:val="24"/>
                <w:szCs w:val="24"/>
                <w:lang w:val="ru-RU"/>
              </w:rPr>
            </w:pPr>
            <w:r w:rsidRPr="00111EE1">
              <w:rPr>
                <w:rFonts w:ascii="Times New Roman" w:eastAsia="仿宋_GB2312" w:hAnsi="Times New Roman" w:hint="eastAsia"/>
                <w:bCs/>
                <w:spacing w:val="30"/>
                <w:kern w:val="0"/>
                <w:sz w:val="24"/>
                <w:szCs w:val="24"/>
                <w:lang w:val="ru-RU"/>
              </w:rPr>
              <w:t>“审查赔偿请求的机构地址一览表”</w:t>
            </w:r>
          </w:p>
        </w:tc>
        <w:tc>
          <w:tcPr>
            <w:tcW w:w="1425" w:type="dxa"/>
          </w:tcPr>
          <w:p w:rsidR="00111EE1" w:rsidRPr="00111EE1" w:rsidRDefault="00111EE1" w:rsidP="00111EE1">
            <w:pPr>
              <w:widowControl/>
              <w:spacing w:line="500" w:lineRule="exact"/>
              <w:jc w:val="center"/>
              <w:rPr>
                <w:rFonts w:ascii="Times New Roman" w:eastAsia="仿宋_GB2312" w:hAnsi="Times New Roman"/>
                <w:spacing w:val="30"/>
                <w:kern w:val="0"/>
                <w:sz w:val="24"/>
                <w:szCs w:val="24"/>
                <w:lang w:val="ru-RU"/>
              </w:rPr>
            </w:pPr>
          </w:p>
        </w:tc>
        <w:tc>
          <w:tcPr>
            <w:tcW w:w="4619" w:type="dxa"/>
          </w:tcPr>
          <w:p w:rsidR="00111EE1" w:rsidRPr="00111EE1" w:rsidRDefault="00111EE1" w:rsidP="00111EE1">
            <w:pPr>
              <w:widowControl/>
              <w:spacing w:line="50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修改关于波兰共和国和斯洛伐克共和国的信息：</w:t>
            </w:r>
          </w:p>
          <w:p w:rsidR="00111EE1" w:rsidRPr="00111EE1" w:rsidRDefault="00111EE1" w:rsidP="001E020D">
            <w:pPr>
              <w:spacing w:line="460" w:lineRule="exact"/>
              <w:ind w:firstLineChars="200" w:firstLine="602"/>
              <w:rPr>
                <w:rFonts w:ascii="Times New Roman" w:eastAsia="黑体" w:hAnsi="Times New Roman"/>
                <w:b/>
                <w:spacing w:val="30"/>
                <w:kern w:val="0"/>
                <w:sz w:val="24"/>
                <w:szCs w:val="24"/>
              </w:rPr>
            </w:pPr>
            <w:r w:rsidRPr="00111EE1">
              <w:rPr>
                <w:rFonts w:ascii="Times New Roman" w:eastAsia="黑体" w:hAnsi="Times New Roman" w:hint="eastAsia"/>
                <w:b/>
                <w:spacing w:val="30"/>
                <w:kern w:val="0"/>
                <w:sz w:val="24"/>
                <w:szCs w:val="24"/>
              </w:rPr>
              <w:t>“在波兰共和国</w:t>
            </w:r>
          </w:p>
          <w:p w:rsidR="00111EE1" w:rsidRPr="00111EE1" w:rsidRDefault="00111EE1" w:rsidP="00111EE1">
            <w:pPr>
              <w:spacing w:line="46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波铁城际股份公司，清算、投诉与赔偿局，</w:t>
            </w:r>
          </w:p>
          <w:p w:rsidR="00111EE1" w:rsidRPr="00111EE1" w:rsidRDefault="00111EE1" w:rsidP="00111EE1">
            <w:pPr>
              <w:spacing w:line="46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华沙，</w:t>
            </w:r>
            <w:r w:rsidRPr="00111EE1">
              <w:rPr>
                <w:rFonts w:ascii="Times New Roman" w:eastAsia="仿宋_GB2312" w:hAnsi="Times New Roman" w:hint="eastAsia"/>
                <w:spacing w:val="30"/>
                <w:kern w:val="0"/>
                <w:sz w:val="24"/>
                <w:szCs w:val="24"/>
              </w:rPr>
              <w:t>02-305</w:t>
            </w:r>
            <w:r w:rsidRPr="00111EE1">
              <w:rPr>
                <w:rFonts w:ascii="Times New Roman" w:eastAsia="仿宋_GB2312" w:hAnsi="Times New Roman" w:hint="eastAsia"/>
                <w:spacing w:val="30"/>
                <w:kern w:val="0"/>
                <w:sz w:val="24"/>
                <w:szCs w:val="24"/>
              </w:rPr>
              <w:t>，耶路撒冷大街</w:t>
            </w:r>
            <w:r w:rsidRPr="00111EE1">
              <w:rPr>
                <w:rFonts w:ascii="Times New Roman" w:eastAsia="仿宋_GB2312" w:hAnsi="Times New Roman" w:hint="eastAsia"/>
                <w:spacing w:val="30"/>
                <w:kern w:val="0"/>
                <w:sz w:val="24"/>
                <w:szCs w:val="24"/>
              </w:rPr>
              <w:t>142A</w:t>
            </w:r>
            <w:r w:rsidRPr="00111EE1">
              <w:rPr>
                <w:rFonts w:ascii="Times New Roman" w:eastAsia="仿宋_GB2312" w:hAnsi="Times New Roman" w:hint="eastAsia"/>
                <w:spacing w:val="30"/>
                <w:kern w:val="0"/>
                <w:sz w:val="24"/>
                <w:szCs w:val="24"/>
              </w:rPr>
              <w:t>号。</w:t>
            </w:r>
          </w:p>
          <w:p w:rsidR="00111EE1" w:rsidRPr="00111EE1" w:rsidRDefault="00111EE1" w:rsidP="00111EE1">
            <w:pPr>
              <w:spacing w:line="46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电话：</w:t>
            </w:r>
            <w:r w:rsidRPr="00111EE1">
              <w:rPr>
                <w:rFonts w:ascii="Times New Roman" w:eastAsia="仿宋_GB2312" w:hAnsi="Times New Roman" w:hint="eastAsia"/>
                <w:spacing w:val="30"/>
                <w:kern w:val="0"/>
                <w:sz w:val="24"/>
                <w:szCs w:val="24"/>
              </w:rPr>
              <w:t>+48224742687</w:t>
            </w:r>
          </w:p>
          <w:p w:rsidR="00111EE1" w:rsidRPr="00111EE1" w:rsidRDefault="00111EE1" w:rsidP="00111EE1">
            <w:pPr>
              <w:spacing w:line="460" w:lineRule="exact"/>
              <w:ind w:firstLineChars="200" w:firstLine="600"/>
              <w:rPr>
                <w:rFonts w:ascii="Times New Roman" w:eastAsia="仿宋_GB2312" w:hAnsi="Times New Roman"/>
                <w:spacing w:val="30"/>
                <w:kern w:val="0"/>
                <w:sz w:val="24"/>
                <w:szCs w:val="24"/>
              </w:rPr>
            </w:pPr>
            <w:r w:rsidRPr="00111EE1">
              <w:rPr>
                <w:rFonts w:ascii="Times New Roman" w:eastAsia="仿宋_GB2312" w:hAnsi="Times New Roman" w:hint="eastAsia"/>
                <w:spacing w:val="30"/>
                <w:kern w:val="0"/>
                <w:sz w:val="24"/>
                <w:szCs w:val="24"/>
              </w:rPr>
              <w:t>传真：</w:t>
            </w:r>
            <w:r w:rsidRPr="00111EE1">
              <w:rPr>
                <w:rFonts w:ascii="Times New Roman" w:eastAsia="仿宋_GB2312" w:hAnsi="Times New Roman" w:hint="eastAsia"/>
                <w:spacing w:val="30"/>
                <w:kern w:val="0"/>
                <w:sz w:val="24"/>
                <w:szCs w:val="24"/>
              </w:rPr>
              <w:t>+48224742519</w:t>
            </w:r>
          </w:p>
          <w:p w:rsidR="00111EE1" w:rsidRPr="00111EE1" w:rsidRDefault="00111EE1" w:rsidP="00111EE1">
            <w:pPr>
              <w:spacing w:line="460" w:lineRule="exact"/>
              <w:ind w:firstLineChars="200" w:firstLine="480"/>
              <w:rPr>
                <w:rFonts w:ascii="Times New Roman" w:eastAsia="仿宋_GB2312" w:hAnsi="Times New Roman"/>
                <w:kern w:val="0"/>
                <w:sz w:val="24"/>
                <w:szCs w:val="24"/>
              </w:rPr>
            </w:pPr>
            <w:r w:rsidRPr="00111EE1">
              <w:rPr>
                <w:rFonts w:ascii="Times New Roman" w:eastAsia="仿宋_GB2312" w:hAnsi="Times New Roman" w:hint="eastAsia"/>
                <w:kern w:val="0"/>
                <w:sz w:val="24"/>
                <w:szCs w:val="24"/>
              </w:rPr>
              <w:t>e-mail:reklamacje@intercity.pl</w:t>
            </w:r>
            <w:r w:rsidRPr="00111EE1">
              <w:rPr>
                <w:rFonts w:ascii="Times New Roman" w:eastAsia="仿宋_GB2312" w:hAnsi="Times New Roman" w:hint="eastAsia"/>
                <w:kern w:val="0"/>
                <w:sz w:val="24"/>
                <w:szCs w:val="24"/>
              </w:rPr>
              <w:t>”</w:t>
            </w:r>
          </w:p>
          <w:p w:rsidR="00111EE1" w:rsidRPr="00111EE1" w:rsidRDefault="00111EE1" w:rsidP="001E020D">
            <w:pPr>
              <w:spacing w:line="460" w:lineRule="exact"/>
              <w:ind w:firstLineChars="200" w:firstLine="602"/>
              <w:rPr>
                <w:rFonts w:ascii="Times New Roman" w:eastAsia="黑体" w:hAnsi="Times New Roman"/>
                <w:b/>
                <w:spacing w:val="30"/>
                <w:kern w:val="0"/>
                <w:sz w:val="24"/>
                <w:szCs w:val="24"/>
              </w:rPr>
            </w:pPr>
            <w:r w:rsidRPr="00111EE1">
              <w:rPr>
                <w:rFonts w:ascii="Times New Roman" w:eastAsia="黑体" w:hAnsi="Times New Roman"/>
                <w:b/>
                <w:spacing w:val="30"/>
                <w:kern w:val="0"/>
                <w:sz w:val="24"/>
                <w:szCs w:val="24"/>
              </w:rPr>
              <w:t>“</w:t>
            </w:r>
            <w:r w:rsidRPr="00111EE1">
              <w:rPr>
                <w:rFonts w:ascii="Times New Roman" w:eastAsia="黑体" w:hAnsi="Times New Roman" w:hint="eastAsia"/>
                <w:b/>
                <w:spacing w:val="30"/>
                <w:kern w:val="0"/>
                <w:sz w:val="24"/>
                <w:szCs w:val="24"/>
              </w:rPr>
              <w:t>在斯洛伐克共和国</w:t>
            </w:r>
          </w:p>
          <w:p w:rsidR="00111EE1" w:rsidRPr="00111EE1" w:rsidRDefault="00111EE1" w:rsidP="00111EE1">
            <w:pPr>
              <w:spacing w:line="460" w:lineRule="exact"/>
              <w:ind w:firstLineChars="200" w:firstLine="600"/>
              <w:rPr>
                <w:rFonts w:ascii="Times New Roman" w:eastAsia="仿宋_GB2312" w:hAnsi="Times New Roman"/>
                <w:spacing w:val="30"/>
                <w:kern w:val="0"/>
                <w:sz w:val="24"/>
                <w:szCs w:val="24"/>
                <w:lang w:val="ru-RU"/>
              </w:rPr>
            </w:pPr>
            <w:r w:rsidRPr="00111EE1">
              <w:rPr>
                <w:rFonts w:ascii="Times New Roman" w:eastAsia="仿宋_GB2312" w:hAnsi="Times New Roman" w:hint="eastAsia"/>
                <w:bCs/>
                <w:spacing w:val="30"/>
                <w:kern w:val="0"/>
                <w:sz w:val="24"/>
                <w:szCs w:val="24"/>
                <w:lang w:val="ru-RU"/>
              </w:rPr>
              <w:t>斯洛伐克，</w:t>
            </w:r>
            <w:r w:rsidRPr="00111EE1">
              <w:rPr>
                <w:rFonts w:ascii="Times New Roman" w:eastAsia="仿宋_GB2312" w:hAnsi="Times New Roman" w:hint="eastAsia"/>
                <w:bCs/>
                <w:spacing w:val="30"/>
                <w:kern w:val="0"/>
                <w:sz w:val="24"/>
                <w:szCs w:val="24"/>
                <w:lang w:val="ru-RU"/>
              </w:rPr>
              <w:t xml:space="preserve"> </w:t>
            </w:r>
            <w:r w:rsidRPr="00111EE1">
              <w:rPr>
                <w:rFonts w:ascii="Times New Roman" w:eastAsia="仿宋_GB2312" w:hAnsi="Times New Roman" w:hint="eastAsia"/>
                <w:b/>
                <w:bCs/>
                <w:spacing w:val="30"/>
                <w:kern w:val="0"/>
                <w:sz w:val="24"/>
                <w:szCs w:val="24"/>
                <w:lang w:val="ru-RU"/>
              </w:rPr>
              <w:t>04001</w:t>
            </w:r>
            <w:r w:rsidRPr="00111EE1">
              <w:rPr>
                <w:rFonts w:ascii="Times New Roman" w:eastAsia="仿宋_GB2312" w:hAnsi="Times New Roman" w:hint="eastAsia"/>
                <w:bCs/>
                <w:spacing w:val="30"/>
                <w:kern w:val="0"/>
                <w:sz w:val="24"/>
                <w:szCs w:val="24"/>
                <w:lang w:val="ru-RU"/>
              </w:rPr>
              <w:t>科希策，</w:t>
            </w:r>
            <w:r w:rsidRPr="00111EE1">
              <w:rPr>
                <w:rFonts w:ascii="Times New Roman" w:eastAsia="仿宋_GB2312" w:hAnsi="Times New Roman"/>
                <w:bCs/>
                <w:spacing w:val="30"/>
                <w:kern w:val="0"/>
                <w:sz w:val="24"/>
                <w:szCs w:val="24"/>
                <w:lang w:val="ru-RU"/>
              </w:rPr>
              <w:t>Pri bitunku</w:t>
            </w:r>
            <w:r w:rsidRPr="00111EE1">
              <w:rPr>
                <w:rFonts w:ascii="Times New Roman" w:eastAsia="仿宋_GB2312" w:hAnsi="Times New Roman"/>
                <w:bCs/>
                <w:spacing w:val="30"/>
                <w:kern w:val="0"/>
                <w:sz w:val="24"/>
                <w:szCs w:val="24"/>
                <w:lang w:val="ru-RU"/>
              </w:rPr>
              <w:t>街</w:t>
            </w:r>
            <w:r w:rsidRPr="00111EE1">
              <w:rPr>
                <w:rFonts w:ascii="Times New Roman" w:eastAsia="仿宋_GB2312" w:hAnsi="Times New Roman"/>
                <w:bCs/>
                <w:spacing w:val="30"/>
                <w:kern w:val="0"/>
                <w:sz w:val="24"/>
                <w:szCs w:val="24"/>
                <w:lang w:val="ru-RU"/>
              </w:rPr>
              <w:t>2</w:t>
            </w:r>
            <w:r w:rsidRPr="00111EE1">
              <w:rPr>
                <w:rFonts w:ascii="Times New Roman" w:eastAsia="仿宋_GB2312" w:hAnsi="Times New Roman"/>
                <w:bCs/>
                <w:spacing w:val="30"/>
                <w:kern w:val="0"/>
                <w:sz w:val="24"/>
                <w:szCs w:val="24"/>
                <w:lang w:val="ru-RU"/>
              </w:rPr>
              <w:t>号</w:t>
            </w:r>
            <w:r w:rsidRPr="00111EE1">
              <w:rPr>
                <w:rFonts w:ascii="Times New Roman" w:eastAsia="仿宋_GB2312" w:hAnsi="Times New Roman"/>
                <w:bCs/>
                <w:spacing w:val="30"/>
                <w:kern w:val="0"/>
                <w:sz w:val="24"/>
                <w:szCs w:val="24"/>
                <w:lang w:val="ru-RU"/>
              </w:rPr>
              <w:t>(</w:t>
            </w:r>
            <w:r w:rsidRPr="00111EE1">
              <w:rPr>
                <w:rFonts w:ascii="Times New Roman" w:eastAsia="仿宋_GB2312" w:hAnsi="Times New Roman" w:hint="eastAsia"/>
                <w:bCs/>
                <w:spacing w:val="30"/>
                <w:kern w:val="0"/>
                <w:sz w:val="24"/>
                <w:szCs w:val="24"/>
                <w:lang w:val="ru-RU"/>
              </w:rPr>
              <w:t>办公地点为莱特纳</w:t>
            </w:r>
            <w:r w:rsidRPr="00111EE1">
              <w:rPr>
                <w:rFonts w:ascii="Times New Roman" w:eastAsia="仿宋_GB2312" w:hAnsi="Times New Roman" w:hint="eastAsia"/>
                <w:bCs/>
                <w:spacing w:val="30"/>
                <w:kern w:val="0"/>
                <w:sz w:val="24"/>
                <w:szCs w:val="24"/>
                <w:lang w:val="ru-RU"/>
              </w:rPr>
              <w:t xml:space="preserve"> 42</w:t>
            </w:r>
            <w:r w:rsidRPr="00111EE1">
              <w:rPr>
                <w:rFonts w:ascii="Times New Roman" w:eastAsia="仿宋_GB2312" w:hAnsi="Times New Roman" w:hint="eastAsia"/>
                <w:bCs/>
                <w:spacing w:val="30"/>
                <w:kern w:val="0"/>
                <w:sz w:val="24"/>
                <w:szCs w:val="24"/>
                <w:lang w:val="ru-RU"/>
              </w:rPr>
              <w:t>号</w:t>
            </w:r>
            <w:r w:rsidRPr="00111EE1">
              <w:rPr>
                <w:rFonts w:ascii="Times New Roman" w:eastAsia="仿宋_GB2312" w:hAnsi="Times New Roman" w:hint="eastAsia"/>
                <w:bCs/>
                <w:spacing w:val="30"/>
                <w:kern w:val="0"/>
                <w:sz w:val="24"/>
                <w:szCs w:val="24"/>
                <w:lang w:val="ru-RU"/>
              </w:rPr>
              <w:t>)</w:t>
            </w:r>
            <w:r w:rsidRPr="00111EE1">
              <w:rPr>
                <w:rFonts w:ascii="Times New Roman" w:eastAsia="仿宋_GB2312" w:hAnsi="Times New Roman" w:hint="eastAsia"/>
                <w:bCs/>
                <w:spacing w:val="30"/>
                <w:kern w:val="0"/>
                <w:sz w:val="24"/>
                <w:szCs w:val="24"/>
                <w:lang w:val="ru-RU"/>
              </w:rPr>
              <w:t>铁路清算所</w:t>
            </w:r>
            <w:r w:rsidRPr="00111EE1">
              <w:rPr>
                <w:rFonts w:ascii="Times New Roman" w:eastAsia="仿宋_GB2312" w:hAnsi="Times New Roman" w:hint="eastAsia"/>
                <w:bCs/>
                <w:spacing w:val="30"/>
                <w:kern w:val="0"/>
                <w:sz w:val="24"/>
                <w:szCs w:val="24"/>
                <w:lang w:val="ru-RU"/>
              </w:rPr>
              <w:t>[</w:t>
            </w:r>
            <w:r w:rsidRPr="00111EE1">
              <w:rPr>
                <w:rFonts w:ascii="Times New Roman" w:eastAsia="仿宋_GB2312" w:hAnsi="Times New Roman" w:hint="eastAsia"/>
                <w:bCs/>
                <w:spacing w:val="30"/>
                <w:kern w:val="0"/>
                <w:sz w:val="24"/>
                <w:szCs w:val="24"/>
                <w:lang w:val="ru-RU"/>
              </w:rPr>
              <w:t>斯铁（股份）</w:t>
            </w:r>
            <w:r w:rsidRPr="00111EE1">
              <w:rPr>
                <w:rFonts w:ascii="Times New Roman" w:eastAsia="仿宋_GB2312" w:hAnsi="Times New Roman" w:hint="eastAsia"/>
                <w:bCs/>
                <w:spacing w:val="30"/>
                <w:kern w:val="0"/>
                <w:sz w:val="24"/>
                <w:szCs w:val="24"/>
                <w:lang w:val="ru-RU"/>
              </w:rPr>
              <w:t>]</w:t>
            </w:r>
            <w:r w:rsidRPr="00111EE1">
              <w:rPr>
                <w:rFonts w:ascii="Times New Roman" w:eastAsia="仿宋_GB2312" w:hAnsi="Times New Roman" w:hint="eastAsia"/>
                <w:bCs/>
                <w:spacing w:val="30"/>
                <w:kern w:val="0"/>
                <w:sz w:val="24"/>
                <w:szCs w:val="24"/>
                <w:lang w:val="ru-RU"/>
              </w:rPr>
              <w:t>。”</w:t>
            </w:r>
          </w:p>
        </w:tc>
      </w:tr>
    </w:tbl>
    <w:p w:rsidR="00111EE1" w:rsidRPr="00111EE1" w:rsidRDefault="00111EE1" w:rsidP="00111EE1">
      <w:pPr>
        <w:widowControl/>
        <w:spacing w:line="14" w:lineRule="exact"/>
        <w:jc w:val="left"/>
        <w:rPr>
          <w:rFonts w:ascii="Times New Roman" w:eastAsia="等线" w:hAnsi="Times New Roman"/>
          <w:kern w:val="0"/>
          <w:sz w:val="22"/>
          <w:lang w:val="ru-RU"/>
        </w:rPr>
      </w:pPr>
    </w:p>
    <w:p w:rsidR="00DB543F" w:rsidRDefault="00DB543F" w:rsidP="005B7C8D">
      <w:pPr>
        <w:adjustRightInd w:val="0"/>
        <w:spacing w:line="500" w:lineRule="exact"/>
        <w:ind w:right="600"/>
        <w:textAlignment w:val="baseline"/>
        <w:rPr>
          <w:rFonts w:ascii="Times New Roman" w:eastAsia="仿宋_GB2312" w:hAnsi="Times New Roman"/>
          <w:spacing w:val="30"/>
          <w:sz w:val="16"/>
          <w:szCs w:val="32"/>
        </w:rPr>
      </w:pPr>
    </w:p>
    <w:p w:rsidR="005B7C8D" w:rsidRPr="00CE0613" w:rsidRDefault="005B7C8D" w:rsidP="005B7C8D">
      <w:pPr>
        <w:widowControl/>
        <w:spacing w:line="500" w:lineRule="exact"/>
        <w:jc w:val="left"/>
        <w:rPr>
          <w:rFonts w:ascii="Times New Roman" w:eastAsia="仿宋_GB2312" w:hAnsi="Times New Roman"/>
          <w:b/>
          <w:spacing w:val="30"/>
          <w:sz w:val="24"/>
          <w:szCs w:val="24"/>
        </w:rPr>
      </w:pPr>
      <w:r>
        <w:rPr>
          <w:rFonts w:ascii="Times New Roman" w:eastAsia="仿宋_GB2312" w:hAnsi="Times New Roman" w:hint="eastAsia"/>
          <w:b/>
          <w:spacing w:val="30"/>
          <w:sz w:val="24"/>
          <w:szCs w:val="24"/>
        </w:rPr>
        <w:lastRenderedPageBreak/>
        <w:t>附件</w:t>
      </w:r>
      <w:r>
        <w:rPr>
          <w:rFonts w:ascii="Times New Roman" w:eastAsia="仿宋_GB2312" w:hAnsi="Times New Roman"/>
          <w:b/>
          <w:spacing w:val="30"/>
          <w:sz w:val="24"/>
          <w:szCs w:val="24"/>
        </w:rPr>
        <w:t>2</w:t>
      </w:r>
    </w:p>
    <w:p w:rsidR="003D5BC8" w:rsidRPr="003D5BC8" w:rsidRDefault="003D5BC8" w:rsidP="003D5BC8">
      <w:pPr>
        <w:snapToGrid w:val="0"/>
        <w:spacing w:line="500" w:lineRule="exact"/>
        <w:jc w:val="center"/>
        <w:rPr>
          <w:rFonts w:ascii="黑体" w:eastAsia="黑体" w:hAnsi="黑体"/>
          <w:b/>
          <w:spacing w:val="30"/>
          <w:sz w:val="28"/>
          <w:szCs w:val="28"/>
        </w:rPr>
      </w:pPr>
      <w:r w:rsidRPr="003D5BC8">
        <w:rPr>
          <w:rFonts w:ascii="黑体" w:eastAsia="黑体" w:hAnsi="黑体" w:cs="宋体" w:hint="eastAsia"/>
          <w:b/>
          <w:spacing w:val="30"/>
          <w:sz w:val="28"/>
          <w:szCs w:val="28"/>
        </w:rPr>
        <w:t>国际客协办事细则修改和补充事项</w:t>
      </w:r>
    </w:p>
    <w:p w:rsidR="003D5BC8" w:rsidRPr="003D5BC8" w:rsidRDefault="003D5BC8" w:rsidP="003D5BC8">
      <w:pPr>
        <w:spacing w:line="100" w:lineRule="exact"/>
        <w:rPr>
          <w:rFonts w:ascii="黑体" w:eastAsia="黑体" w:hAnsi="黑体"/>
          <w:sz w:val="24"/>
          <w:szCs w:val="24"/>
          <w:lang w:val="ru-RU"/>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3464"/>
        <w:gridCol w:w="5560"/>
      </w:tblGrid>
      <w:tr w:rsidR="003D5BC8" w:rsidRPr="003D5BC8" w:rsidTr="003D5BC8">
        <w:trPr>
          <w:tblHeader/>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340" w:lineRule="exact"/>
              <w:rPr>
                <w:rFonts w:ascii="Times New Roman" w:eastAsia="黑体" w:hAnsi="Times New Roman"/>
                <w:b/>
                <w:sz w:val="24"/>
                <w:szCs w:val="24"/>
                <w:lang w:val="ru-RU" w:eastAsia="ru-RU"/>
              </w:rPr>
            </w:pPr>
            <w:r w:rsidRPr="003D5BC8">
              <w:rPr>
                <w:rFonts w:ascii="Times New Roman" w:eastAsia="黑体" w:hAnsi="黑体" w:hint="eastAsia"/>
                <w:b/>
                <w:bCs/>
                <w:sz w:val="24"/>
                <w:szCs w:val="24"/>
              </w:rPr>
              <w:t>序号</w:t>
            </w:r>
          </w:p>
        </w:tc>
        <w:tc>
          <w:tcPr>
            <w:tcW w:w="3464" w:type="dxa"/>
            <w:tcBorders>
              <w:top w:val="single" w:sz="4" w:space="0" w:color="auto"/>
              <w:left w:val="single" w:sz="4" w:space="0" w:color="auto"/>
              <w:bottom w:val="single" w:sz="4" w:space="0" w:color="auto"/>
              <w:right w:val="single" w:sz="4" w:space="0" w:color="auto"/>
            </w:tcBorders>
            <w:vAlign w:val="center"/>
            <w:hideMark/>
          </w:tcPr>
          <w:p w:rsidR="003D5BC8" w:rsidRPr="003D5BC8" w:rsidRDefault="003D5BC8" w:rsidP="003D5BC8">
            <w:pPr>
              <w:spacing w:line="340" w:lineRule="exact"/>
              <w:jc w:val="center"/>
              <w:rPr>
                <w:rFonts w:ascii="Times New Roman" w:eastAsia="黑体" w:hAnsi="Times New Roman"/>
                <w:b/>
                <w:sz w:val="24"/>
                <w:szCs w:val="24"/>
                <w:lang w:val="ru-RU" w:eastAsia="ru-RU"/>
              </w:rPr>
            </w:pPr>
            <w:r w:rsidRPr="003D5BC8">
              <w:rPr>
                <w:rFonts w:ascii="Times New Roman" w:eastAsia="黑体" w:hAnsi="黑体" w:hint="eastAsia"/>
                <w:b/>
                <w:sz w:val="24"/>
                <w:szCs w:val="24"/>
              </w:rPr>
              <w:t>条、项</w:t>
            </w:r>
          </w:p>
        </w:tc>
        <w:tc>
          <w:tcPr>
            <w:tcW w:w="5560" w:type="dxa"/>
            <w:tcBorders>
              <w:top w:val="single" w:sz="4" w:space="0" w:color="auto"/>
              <w:left w:val="single" w:sz="4" w:space="0" w:color="auto"/>
              <w:bottom w:val="single" w:sz="4" w:space="0" w:color="auto"/>
              <w:right w:val="single" w:sz="4" w:space="0" w:color="auto"/>
            </w:tcBorders>
            <w:vAlign w:val="center"/>
            <w:hideMark/>
          </w:tcPr>
          <w:p w:rsidR="003D5BC8" w:rsidRPr="003D5BC8" w:rsidRDefault="003D5BC8" w:rsidP="003D5BC8">
            <w:pPr>
              <w:spacing w:line="340" w:lineRule="exact"/>
              <w:jc w:val="center"/>
              <w:rPr>
                <w:rFonts w:ascii="Times New Roman" w:eastAsia="黑体" w:hAnsi="Times New Roman"/>
                <w:b/>
                <w:sz w:val="24"/>
                <w:szCs w:val="24"/>
                <w:lang w:val="ru-RU" w:eastAsia="ru-RU"/>
              </w:rPr>
            </w:pPr>
            <w:r w:rsidRPr="003D5BC8">
              <w:rPr>
                <w:rFonts w:ascii="Times New Roman" w:eastAsia="黑体" w:hAnsi="黑体" w:hint="eastAsia"/>
                <w:b/>
                <w:sz w:val="24"/>
                <w:szCs w:val="24"/>
              </w:rPr>
              <w:t>提</w:t>
            </w:r>
            <w:r w:rsidRPr="003D5BC8">
              <w:rPr>
                <w:rFonts w:ascii="Times New Roman" w:eastAsia="黑体" w:hAnsi="Times New Roman"/>
                <w:b/>
                <w:sz w:val="24"/>
                <w:szCs w:val="24"/>
              </w:rPr>
              <w:t xml:space="preserve"> </w:t>
            </w:r>
            <w:r w:rsidRPr="003D5BC8">
              <w:rPr>
                <w:rFonts w:ascii="Times New Roman" w:eastAsia="黑体" w:hAnsi="黑体" w:hint="eastAsia"/>
                <w:b/>
                <w:sz w:val="24"/>
                <w:szCs w:val="24"/>
              </w:rPr>
              <w:t>案</w:t>
            </w:r>
            <w:r w:rsidRPr="003D5BC8">
              <w:rPr>
                <w:rFonts w:ascii="Times New Roman" w:eastAsia="黑体" w:hAnsi="Times New Roman"/>
                <w:b/>
                <w:sz w:val="24"/>
                <w:szCs w:val="24"/>
              </w:rPr>
              <w:t xml:space="preserve"> </w:t>
            </w:r>
            <w:r w:rsidRPr="003D5BC8">
              <w:rPr>
                <w:rFonts w:ascii="Times New Roman" w:eastAsia="黑体" w:hAnsi="黑体" w:hint="eastAsia"/>
                <w:b/>
                <w:sz w:val="24"/>
                <w:szCs w:val="24"/>
              </w:rPr>
              <w:t>内</w:t>
            </w:r>
            <w:r w:rsidRPr="003D5BC8">
              <w:rPr>
                <w:rFonts w:ascii="Times New Roman" w:eastAsia="黑体" w:hAnsi="Times New Roman"/>
                <w:b/>
                <w:sz w:val="24"/>
                <w:szCs w:val="24"/>
              </w:rPr>
              <w:t xml:space="preserve"> </w:t>
            </w:r>
            <w:r w:rsidRPr="003D5BC8">
              <w:rPr>
                <w:rFonts w:ascii="Times New Roman" w:eastAsia="黑体" w:hAnsi="黑体" w:hint="eastAsia"/>
                <w:b/>
                <w:sz w:val="24"/>
                <w:szCs w:val="24"/>
              </w:rPr>
              <w:t>容</w:t>
            </w:r>
          </w:p>
        </w:tc>
      </w:tr>
      <w:tr w:rsidR="003D5BC8" w:rsidRPr="003D5BC8" w:rsidTr="003D5BC8">
        <w:trPr>
          <w:tblHeader/>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340" w:lineRule="exact"/>
              <w:jc w:val="center"/>
              <w:rPr>
                <w:rFonts w:ascii="Times New Roman" w:eastAsia="仿宋_GB2312" w:hAnsi="Times New Roman"/>
                <w:b/>
                <w:bCs/>
                <w:sz w:val="26"/>
                <w:szCs w:val="28"/>
                <w:lang w:val="ru-RU" w:eastAsia="ru-RU"/>
              </w:rPr>
            </w:pPr>
            <w:r w:rsidRPr="003D5BC8">
              <w:rPr>
                <w:rFonts w:ascii="Times New Roman" w:eastAsia="仿宋_GB2312" w:hAnsi="Times New Roman"/>
                <w:b/>
                <w:bCs/>
                <w:sz w:val="26"/>
                <w:szCs w:val="28"/>
              </w:rPr>
              <w:t>1</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340" w:lineRule="exact"/>
              <w:jc w:val="center"/>
              <w:rPr>
                <w:rFonts w:ascii="Times New Roman" w:eastAsia="仿宋_GB2312" w:hAnsi="Times New Roman"/>
                <w:b/>
                <w:sz w:val="26"/>
                <w:szCs w:val="26"/>
                <w:lang w:val="ru-RU" w:eastAsia="ru-RU"/>
              </w:rPr>
            </w:pPr>
            <w:r w:rsidRPr="003D5BC8">
              <w:rPr>
                <w:rFonts w:ascii="Times New Roman" w:eastAsia="仿宋_GB2312" w:hAnsi="Times New Roman"/>
                <w:b/>
                <w:sz w:val="26"/>
                <w:szCs w:val="26"/>
              </w:rPr>
              <w:t>2</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340" w:lineRule="exact"/>
              <w:jc w:val="center"/>
              <w:rPr>
                <w:rFonts w:ascii="Times New Roman" w:eastAsia="仿宋_GB2312" w:hAnsi="Times New Roman"/>
                <w:b/>
                <w:sz w:val="26"/>
                <w:szCs w:val="26"/>
                <w:lang w:val="ru-RU" w:eastAsia="ru-RU"/>
              </w:rPr>
            </w:pPr>
            <w:r w:rsidRPr="003D5BC8">
              <w:rPr>
                <w:rFonts w:ascii="Times New Roman" w:eastAsia="仿宋_GB2312" w:hAnsi="Times New Roman"/>
                <w:b/>
                <w:sz w:val="26"/>
                <w:szCs w:val="26"/>
              </w:rPr>
              <w:t>3</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1</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乘车票据的办理</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段</w:t>
            </w:r>
            <w:bookmarkStart w:id="1" w:name="OLE_LINK1"/>
            <w:bookmarkStart w:id="2" w:name="OLE_LINK2"/>
            <w:r w:rsidRPr="003D5BC8">
              <w:rPr>
                <w:rFonts w:ascii="Times New Roman" w:eastAsia="仿宋_GB2312" w:hAnsi="Times New Roman" w:hint="eastAsia"/>
                <w:spacing w:val="30"/>
                <w:sz w:val="24"/>
                <w:szCs w:val="24"/>
                <w:lang w:val="ru-RU"/>
              </w:rPr>
              <w:t>表述如</w:t>
            </w:r>
            <w:bookmarkEnd w:id="1"/>
            <w:bookmarkEnd w:id="2"/>
            <w:r w:rsidRPr="003D5BC8">
              <w:rPr>
                <w:rFonts w:ascii="Times New Roman" w:eastAsia="仿宋_GB2312" w:hAnsi="Times New Roman" w:hint="eastAsia"/>
                <w:spacing w:val="30"/>
                <w:sz w:val="24"/>
                <w:szCs w:val="24"/>
                <w:lang w:val="ru-RU"/>
              </w:rPr>
              <w:t>下：</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乘车票据以自动方法或非自动方法在规定格式的表格上或以电子形式填写</w:t>
            </w: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14</w:t>
            </w:r>
            <w:r w:rsidRPr="003D5BC8">
              <w:rPr>
                <w:rFonts w:ascii="Times New Roman" w:eastAsia="仿宋_GB2312" w:hAnsi="Times New Roman" w:hint="eastAsia"/>
                <w:spacing w:val="30"/>
                <w:sz w:val="24"/>
                <w:szCs w:val="24"/>
                <w:lang w:val="ru-RU"/>
              </w:rPr>
              <w:t>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乘车票据和票皮用合同承运人所在国文字和英文、中文、德文或俄文之一印制。</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对第</w:t>
            </w:r>
            <w:r w:rsidRPr="003D5BC8">
              <w:rPr>
                <w:rFonts w:ascii="Times New Roman" w:eastAsia="仿宋_GB2312" w:hAnsi="Times New Roman"/>
                <w:spacing w:val="30"/>
                <w:sz w:val="24"/>
                <w:szCs w:val="24"/>
                <w:lang w:val="ru-RU"/>
              </w:rPr>
              <w:t>3</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3.2</w:t>
            </w:r>
            <w:r w:rsidRPr="003D5BC8">
              <w:rPr>
                <w:rFonts w:ascii="Times New Roman" w:eastAsia="仿宋_GB2312" w:hAnsi="Times New Roman" w:hint="eastAsia"/>
                <w:spacing w:val="30"/>
                <w:sz w:val="24"/>
                <w:szCs w:val="24"/>
                <w:lang w:val="ru-RU"/>
              </w:rPr>
              <w:t>分项补充新的一段，列入第三段之后，并修改随后第</w:t>
            </w:r>
            <w:r w:rsidRPr="003D5BC8">
              <w:rPr>
                <w:rFonts w:ascii="Times New Roman" w:eastAsia="仿宋_GB2312" w:hAnsi="Times New Roman"/>
                <w:spacing w:val="30"/>
                <w:sz w:val="24"/>
                <w:szCs w:val="24"/>
                <w:lang w:val="ru-RU"/>
              </w:rPr>
              <w:t>3-7</w:t>
            </w:r>
            <w:r w:rsidRPr="003D5BC8">
              <w:rPr>
                <w:rFonts w:ascii="Times New Roman" w:eastAsia="仿宋_GB2312" w:hAnsi="Times New Roman" w:hint="eastAsia"/>
                <w:spacing w:val="30"/>
                <w:sz w:val="24"/>
                <w:szCs w:val="24"/>
                <w:lang w:val="ru-RU"/>
              </w:rPr>
              <w:t>段的序号：</w:t>
            </w:r>
          </w:p>
          <w:p w:rsidR="003D5BC8" w:rsidRPr="003D5BC8" w:rsidRDefault="003D5BC8" w:rsidP="003D5BC8">
            <w:pPr>
              <w:spacing w:line="500" w:lineRule="exact"/>
              <w:rPr>
                <w:rFonts w:ascii="Times New Roman" w:eastAsia="仿宋_GB2312" w:hAnsi="Times New Roman"/>
                <w:sz w:val="24"/>
                <w:szCs w:val="24"/>
                <w:lang w:val="ru-RU"/>
              </w:rPr>
            </w:pPr>
            <w:r w:rsidRPr="003D5BC8">
              <w:rPr>
                <w:rFonts w:ascii="Times New Roman" w:eastAsia="仿宋_GB2312" w:hAnsi="Times New Roman"/>
                <w:spacing w:val="-20"/>
                <w:sz w:val="24"/>
                <w:szCs w:val="24"/>
                <w:lang w:val="ru-RU"/>
              </w:rPr>
              <w:t>“</w:t>
            </w:r>
            <w:r w:rsidRPr="003D5BC8">
              <w:rPr>
                <w:rFonts w:ascii="Times New Roman" w:eastAsia="仿宋_GB2312" w:hAnsi="Times New Roman"/>
                <w:sz w:val="24"/>
                <w:szCs w:val="24"/>
                <w:lang w:val="ru-RU"/>
              </w:rPr>
              <w:t>3</w:t>
            </w:r>
            <w:r w:rsidRPr="003D5BC8">
              <w:rPr>
                <w:rFonts w:ascii="Times New Roman" w:eastAsia="仿宋_GB2312" w:hAnsi="Times New Roman" w:hint="eastAsia"/>
                <w:sz w:val="24"/>
                <w:szCs w:val="24"/>
                <w:lang w:val="ru-RU"/>
              </w:rPr>
              <w:t>）客票</w:t>
            </w:r>
            <w:r w:rsidRPr="003D5BC8">
              <w:rPr>
                <w:rFonts w:ascii="Times New Roman" w:eastAsia="仿宋_GB2312" w:hAnsi="Times New Roman"/>
                <w:sz w:val="24"/>
                <w:szCs w:val="24"/>
                <w:lang w:val="ru-RU"/>
              </w:rPr>
              <w:t>+</w:t>
            </w:r>
            <w:r w:rsidRPr="003D5BC8">
              <w:rPr>
                <w:rFonts w:ascii="Times New Roman" w:eastAsia="仿宋_GB2312" w:hAnsi="Times New Roman" w:hint="eastAsia"/>
                <w:sz w:val="24"/>
                <w:szCs w:val="24"/>
                <w:lang w:val="ru-RU"/>
              </w:rPr>
              <w:t>预留</w:t>
            </w:r>
            <w:r w:rsidRPr="003D5BC8">
              <w:rPr>
                <w:rFonts w:ascii="Times New Roman" w:eastAsia="仿宋_GB2312" w:hAnsi="Times New Roman"/>
                <w:sz w:val="24"/>
                <w:szCs w:val="24"/>
                <w:lang w:val="ru-RU"/>
              </w:rPr>
              <w:t>——Fahrschein+Reservierung”</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对第</w:t>
            </w:r>
            <w:r w:rsidRPr="003D5BC8">
              <w:rPr>
                <w:rFonts w:ascii="Times New Roman" w:eastAsia="仿宋_GB2312" w:hAnsi="Times New Roman"/>
                <w:spacing w:val="30"/>
                <w:sz w:val="24"/>
                <w:szCs w:val="24"/>
                <w:lang w:val="ru-RU"/>
              </w:rPr>
              <w:t>3.2</w:t>
            </w:r>
            <w:r w:rsidRPr="003D5BC8">
              <w:rPr>
                <w:rFonts w:ascii="Times New Roman" w:eastAsia="仿宋_GB2312" w:hAnsi="Times New Roman" w:hint="eastAsia"/>
                <w:spacing w:val="30"/>
                <w:sz w:val="24"/>
                <w:szCs w:val="24"/>
                <w:lang w:val="ru-RU"/>
              </w:rPr>
              <w:t>分项补充新的第</w:t>
            </w:r>
            <w:smartTag w:uri="urn:schemas-microsoft-com:office:smarttags" w:element="chsdate">
              <w:smartTagPr>
                <w:attr w:name="IsROCDate" w:val="False"/>
                <w:attr w:name="IsLunarDate" w:val="False"/>
                <w:attr w:name="Day" w:val="30"/>
                <w:attr w:name="Month" w:val="12"/>
                <w:attr w:name="Year" w:val="1899"/>
              </w:smartTagPr>
              <w:r w:rsidRPr="003D5BC8">
                <w:rPr>
                  <w:rFonts w:ascii="Times New Roman" w:eastAsia="仿宋_GB2312" w:hAnsi="Times New Roman"/>
                  <w:spacing w:val="30"/>
                  <w:sz w:val="24"/>
                  <w:szCs w:val="24"/>
                  <w:lang w:val="ru-RU"/>
                </w:rPr>
                <w:t>3.2.3</w:t>
              </w:r>
            </w:smartTag>
            <w:r w:rsidRPr="003D5BC8">
              <w:rPr>
                <w:rFonts w:ascii="Times New Roman" w:eastAsia="仿宋_GB2312" w:hAnsi="Times New Roman" w:hint="eastAsia"/>
                <w:spacing w:val="30"/>
                <w:sz w:val="24"/>
                <w:szCs w:val="24"/>
                <w:lang w:val="ru-RU"/>
              </w:rPr>
              <w:t>分项，内容如下：</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smartTag w:uri="urn:schemas-microsoft-com:office:smarttags" w:element="chsdate">
              <w:smartTagPr>
                <w:attr w:name="IsROCDate" w:val="False"/>
                <w:attr w:name="IsLunarDate" w:val="False"/>
                <w:attr w:name="Day" w:val="30"/>
                <w:attr w:name="Month" w:val="12"/>
                <w:attr w:name="Year" w:val="1899"/>
              </w:smartTagPr>
              <w:r w:rsidRPr="003D5BC8">
                <w:rPr>
                  <w:rFonts w:ascii="Times New Roman" w:eastAsia="仿宋_GB2312" w:hAnsi="Times New Roman"/>
                  <w:spacing w:val="30"/>
                  <w:sz w:val="24"/>
                  <w:szCs w:val="24"/>
                  <w:lang w:val="ru-RU"/>
                </w:rPr>
                <w:t>3.2.3</w:t>
              </w:r>
            </w:smartTag>
            <w:r w:rsidRPr="003D5BC8">
              <w:rPr>
                <w:rFonts w:ascii="Times New Roman" w:eastAsia="仿宋_GB2312" w:hAnsi="Times New Roman" w:hint="eastAsia"/>
                <w:spacing w:val="30"/>
                <w:sz w:val="24"/>
                <w:szCs w:val="24"/>
              </w:rPr>
              <w:t>填发乘车票据</w:t>
            </w: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rPr>
              <w:t>客票</w:t>
            </w: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rPr>
              <w:t>预留</w:t>
            </w:r>
            <w:r w:rsidRPr="003D5BC8">
              <w:rPr>
                <w:rFonts w:ascii="Times New Roman" w:eastAsia="仿宋_GB2312" w:hAnsi="Times New Roman"/>
                <w:spacing w:val="30"/>
                <w:sz w:val="24"/>
                <w:szCs w:val="24"/>
                <w:lang w:val="ru-RU"/>
              </w:rPr>
              <w:t>——</w:t>
            </w:r>
            <w:proofErr w:type="spellStart"/>
            <w:r w:rsidRPr="003D5BC8">
              <w:rPr>
                <w:rFonts w:ascii="Times New Roman" w:eastAsia="仿宋_GB2312" w:hAnsi="Times New Roman"/>
                <w:spacing w:val="30"/>
                <w:sz w:val="24"/>
                <w:szCs w:val="24"/>
              </w:rPr>
              <w:t>Fahrschein</w:t>
            </w:r>
            <w:proofErr w:type="spellEnd"/>
            <w:r w:rsidRPr="003D5BC8">
              <w:rPr>
                <w:rFonts w:ascii="Times New Roman" w:eastAsia="仿宋_GB2312" w:hAnsi="Times New Roman"/>
                <w:spacing w:val="30"/>
                <w:sz w:val="24"/>
                <w:szCs w:val="24"/>
                <w:lang w:val="ru-RU"/>
              </w:rPr>
              <w:t>+</w:t>
            </w:r>
            <w:proofErr w:type="spellStart"/>
            <w:r w:rsidRPr="003D5BC8">
              <w:rPr>
                <w:rFonts w:ascii="Times New Roman" w:eastAsia="仿宋_GB2312" w:hAnsi="Times New Roman"/>
                <w:spacing w:val="30"/>
                <w:sz w:val="24"/>
                <w:szCs w:val="24"/>
              </w:rPr>
              <w:t>Reservierung</w:t>
            </w:r>
            <w:proofErr w:type="spellEnd"/>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rPr>
              <w:t>时注明</w:t>
            </w:r>
            <w:r w:rsidRPr="003D5BC8">
              <w:rPr>
                <w:rFonts w:ascii="Times New Roman" w:eastAsia="仿宋_GB2312" w:hAnsi="Times New Roman" w:hint="eastAsia"/>
                <w:spacing w:val="30"/>
                <w:sz w:val="24"/>
                <w:szCs w:val="24"/>
                <w:lang w:val="ru-RU"/>
              </w:rPr>
              <w:t>：</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rPr>
              <w:t>栏</w:t>
            </w:r>
            <w:r w:rsidRPr="003D5BC8">
              <w:rPr>
                <w:rFonts w:ascii="Times New Roman" w:eastAsia="仿宋_GB2312" w:hAnsi="Times New Roman" w:hint="eastAsia"/>
                <w:spacing w:val="30"/>
                <w:sz w:val="24"/>
                <w:szCs w:val="24"/>
                <w:lang w:val="ru-RU"/>
              </w:rPr>
              <w:t>：</w:t>
            </w:r>
            <w:r w:rsidRPr="003D5BC8">
              <w:rPr>
                <w:rFonts w:ascii="Times New Roman" w:eastAsia="仿宋_GB2312" w:hAnsi="Times New Roman" w:hint="eastAsia"/>
                <w:spacing w:val="30"/>
                <w:sz w:val="24"/>
                <w:szCs w:val="24"/>
              </w:rPr>
              <w:t>注明旅客姓名</w:t>
            </w:r>
            <w:r w:rsidRPr="003D5BC8">
              <w:rPr>
                <w:rFonts w:ascii="Times New Roman" w:eastAsia="仿宋_GB2312" w:hAnsi="Times New Roman" w:hint="eastAsia"/>
                <w:spacing w:val="30"/>
                <w:sz w:val="24"/>
                <w:szCs w:val="24"/>
                <w:lang w:val="ru-RU"/>
              </w:rPr>
              <w:t>（</w:t>
            </w:r>
            <w:r w:rsidRPr="003D5BC8">
              <w:rPr>
                <w:rFonts w:ascii="Times New Roman" w:eastAsia="仿宋_GB2312" w:hAnsi="Times New Roman" w:hint="eastAsia"/>
                <w:spacing w:val="30"/>
                <w:sz w:val="24"/>
                <w:szCs w:val="24"/>
              </w:rPr>
              <w:t>如国内规章对此有要求</w:t>
            </w:r>
            <w:r w:rsidRPr="003D5BC8">
              <w:rPr>
                <w:rFonts w:ascii="Times New Roman" w:eastAsia="仿宋_GB2312" w:hAnsi="Times New Roman" w:hint="eastAsia"/>
                <w:spacing w:val="30"/>
                <w:sz w:val="24"/>
                <w:szCs w:val="24"/>
                <w:lang w:val="ru-RU"/>
              </w:rPr>
              <w:t>）</w:t>
            </w:r>
            <w:r w:rsidRPr="003D5BC8">
              <w:rPr>
                <w:rFonts w:ascii="Times New Roman" w:eastAsia="仿宋_GB2312" w:hAnsi="Times New Roman" w:hint="eastAsia"/>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2</w:t>
            </w:r>
            <w:r w:rsidRPr="003D5BC8">
              <w:rPr>
                <w:rFonts w:ascii="Times New Roman" w:eastAsia="仿宋_GB2312" w:hAnsi="Times New Roman" w:hint="eastAsia"/>
                <w:spacing w:val="30"/>
                <w:sz w:val="24"/>
                <w:szCs w:val="24"/>
              </w:rPr>
              <w:t>栏：关于旅客和乘车的信息。注明成人旅客人数和儿童人数，以及关于团体、免费运输和运输动物的信息。</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栏：发车日期和时间。经路（发、到站名称）。到达日期和时间。</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lastRenderedPageBreak/>
              <w:t>第</w:t>
            </w:r>
            <w:r w:rsidRPr="003D5BC8">
              <w:rPr>
                <w:rFonts w:ascii="Times New Roman" w:eastAsia="仿宋_GB2312" w:hAnsi="Times New Roman"/>
                <w:spacing w:val="30"/>
                <w:sz w:val="24"/>
                <w:szCs w:val="24"/>
              </w:rPr>
              <w:t>4</w:t>
            </w:r>
            <w:r w:rsidRPr="003D5BC8">
              <w:rPr>
                <w:rFonts w:ascii="Times New Roman" w:eastAsia="仿宋_GB2312" w:hAnsi="Times New Roman" w:hint="eastAsia"/>
                <w:spacing w:val="30"/>
                <w:sz w:val="24"/>
                <w:szCs w:val="24"/>
              </w:rPr>
              <w:t>栏</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：乘车等级。</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5</w:t>
            </w:r>
            <w:r w:rsidRPr="003D5BC8">
              <w:rPr>
                <w:rFonts w:ascii="Times New Roman" w:eastAsia="仿宋_GB2312" w:hAnsi="Times New Roman" w:hint="eastAsia"/>
                <w:spacing w:val="30"/>
                <w:sz w:val="24"/>
                <w:szCs w:val="24"/>
              </w:rPr>
              <w:t>栏</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：车次、车厢号码和预留席位信息，车厢种类和席位位置信息。</w:t>
            </w:r>
          </w:p>
          <w:p w:rsidR="003D5BC8" w:rsidRPr="003D5BC8" w:rsidRDefault="003D5BC8" w:rsidP="003D5BC8">
            <w:pPr>
              <w:spacing w:line="500" w:lineRule="exact"/>
              <w:rPr>
                <w:rFonts w:ascii="Times New Roman" w:eastAsia="仿宋_GB2312" w:hAnsi="Times New Roman"/>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6</w:t>
            </w:r>
            <w:r w:rsidRPr="003D5BC8">
              <w:rPr>
                <w:rFonts w:ascii="Times New Roman" w:eastAsia="仿宋_GB2312" w:hAnsi="Times New Roman" w:hint="eastAsia"/>
                <w:spacing w:val="30"/>
                <w:sz w:val="24"/>
                <w:szCs w:val="24"/>
              </w:rPr>
              <w:t>栏：</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z w:val="24"/>
                <w:szCs w:val="24"/>
              </w:rPr>
              <w:t>适用的运价、条件和承运人。</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7</w:t>
            </w:r>
            <w:r w:rsidRPr="003D5BC8">
              <w:rPr>
                <w:rFonts w:ascii="Times New Roman" w:eastAsia="仿宋_GB2312" w:hAnsi="Times New Roman" w:hint="eastAsia"/>
                <w:spacing w:val="30"/>
                <w:sz w:val="24"/>
                <w:szCs w:val="24"/>
              </w:rPr>
              <w:t>栏：</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注明币种及乘车票价。</w:t>
            </w:r>
          </w:p>
          <w:p w:rsidR="003D5BC8" w:rsidRPr="003D5BC8" w:rsidRDefault="003D5BC8" w:rsidP="003D5BC8">
            <w:pPr>
              <w:spacing w:line="500" w:lineRule="exact"/>
              <w:rPr>
                <w:rFonts w:ascii="Times New Roman" w:eastAsia="黑体" w:hAnsi="Times New Roman"/>
                <w:spacing w:val="30"/>
                <w:sz w:val="24"/>
                <w:szCs w:val="24"/>
                <w:lang w:val="ru-RU"/>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8</w:t>
            </w:r>
            <w:r w:rsidRPr="003D5BC8">
              <w:rPr>
                <w:rFonts w:ascii="Times New Roman" w:eastAsia="仿宋_GB2312" w:hAnsi="Times New Roman" w:hint="eastAsia"/>
                <w:spacing w:val="30"/>
                <w:sz w:val="24"/>
                <w:szCs w:val="24"/>
              </w:rPr>
              <w:t>栏</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：业务信息。</w:t>
            </w:r>
            <w:r w:rsidRPr="003D5BC8">
              <w:rPr>
                <w:rFonts w:ascii="Times New Roman" w:eastAsia="仿宋_GB2312" w:hAnsi="Times New Roman"/>
                <w:spacing w:val="3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2</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4</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国际联运车厢的乘务</w:t>
            </w:r>
            <w:r w:rsidRPr="003D5BC8">
              <w:rPr>
                <w:rFonts w:ascii="Times New Roman" w:eastAsia="仿宋_GB2312" w:hAnsi="Times New Roman"/>
                <w:spacing w:val="30"/>
                <w:sz w:val="24"/>
                <w:szCs w:val="24"/>
                <w:lang w:val="ru-RU"/>
              </w:rPr>
              <w:t xml:space="preserve"> ”</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项第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段表述如下：</w:t>
            </w:r>
          </w:p>
          <w:p w:rsidR="003D5BC8" w:rsidRPr="003D5BC8" w:rsidRDefault="003D5BC8" w:rsidP="003D5BC8">
            <w:pPr>
              <w:spacing w:line="500" w:lineRule="exact"/>
              <w:rPr>
                <w:rFonts w:ascii="Times New Roman" w:eastAsia="仿宋_GB2312" w:hAnsi="Times New Roman"/>
                <w:bCs/>
                <w:spacing w:val="3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1</w:t>
            </w:r>
            <w:r w:rsidRPr="003D5BC8">
              <w:rPr>
                <w:rFonts w:ascii="Times New Roman" w:eastAsia="黑体" w:hAnsi="Times New Roman" w:hint="eastAsia"/>
                <w:b/>
                <w:spacing w:val="30"/>
                <w:sz w:val="24"/>
                <w:szCs w:val="24"/>
              </w:rPr>
              <w:t>项</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bCs/>
                <w:spacing w:val="30"/>
                <w:sz w:val="24"/>
                <w:szCs w:val="24"/>
              </w:rPr>
              <w:t>为国际联运提供的车厢，由承运人或车辆经营人的乘务人员担当乘务。</w:t>
            </w:r>
            <w:r w:rsidRPr="003D5BC8">
              <w:rPr>
                <w:rFonts w:ascii="Times New Roman" w:eastAsia="仿宋_GB2312" w:hAnsi="Times New Roman"/>
                <w:bCs/>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段表述如下：</w:t>
            </w:r>
          </w:p>
          <w:p w:rsidR="003D5BC8" w:rsidRPr="003D5BC8" w:rsidRDefault="003D5BC8" w:rsidP="003D5BC8">
            <w:pPr>
              <w:tabs>
                <w:tab w:val="left" w:pos="5127"/>
              </w:tabs>
              <w:adjustRightInd w:val="0"/>
              <w:spacing w:after="50" w:line="500" w:lineRule="exact"/>
              <w:textAlignment w:val="baseline"/>
              <w:rPr>
                <w:rFonts w:ascii="Times New Roman" w:eastAsia="仿宋_GB2312" w:hAnsi="Times New Roman"/>
                <w:bCs/>
                <w:spacing w:val="30"/>
                <w:sz w:val="24"/>
                <w:szCs w:val="24"/>
              </w:rPr>
            </w:pPr>
            <w:r w:rsidRPr="003D5BC8">
              <w:rPr>
                <w:rFonts w:ascii="Times New Roman" w:eastAsia="仿宋_GB2312" w:hAnsi="Times New Roman"/>
                <w:bCs/>
                <w:spacing w:val="30"/>
                <w:sz w:val="24"/>
                <w:szCs w:val="24"/>
              </w:rPr>
              <w:t>“</w:t>
            </w:r>
            <w:r w:rsidRPr="003D5BC8">
              <w:rPr>
                <w:rFonts w:ascii="Times New Roman" w:eastAsia="仿宋_GB2312" w:hAnsi="Times New Roman" w:hint="eastAsia"/>
                <w:bCs/>
                <w:spacing w:val="30"/>
                <w:sz w:val="24"/>
                <w:szCs w:val="24"/>
              </w:rPr>
              <w:t>车厢乘务人员应通晓本职务范围内的英文或中文、德文或俄文之一，以便向旅客说明有关乘车的事项，以及同运送过程参加者的乘务人员交流。</w:t>
            </w:r>
            <w:r w:rsidRPr="003D5BC8">
              <w:rPr>
                <w:rFonts w:ascii="Times New Roman" w:eastAsia="仿宋_GB2312" w:hAnsi="Times New Roman"/>
                <w:bCs/>
                <w:spacing w:val="30"/>
                <w:sz w:val="24"/>
                <w:szCs w:val="24"/>
              </w:rPr>
              <w:t>”</w:t>
            </w:r>
          </w:p>
          <w:p w:rsidR="003D5BC8" w:rsidRPr="003D5BC8" w:rsidRDefault="003D5BC8" w:rsidP="003D5BC8">
            <w:pPr>
              <w:spacing w:line="500" w:lineRule="exact"/>
              <w:rPr>
                <w:rFonts w:ascii="Times New Roman" w:eastAsia="仿宋_GB2312" w:hAnsi="Times New Roman"/>
                <w:bCs/>
                <w:spacing w:val="30"/>
                <w:sz w:val="24"/>
                <w:szCs w:val="24"/>
              </w:rPr>
            </w:pPr>
          </w:p>
          <w:p w:rsidR="003D5BC8" w:rsidRPr="003D5BC8" w:rsidRDefault="003D5BC8" w:rsidP="003D5BC8">
            <w:pPr>
              <w:spacing w:line="500" w:lineRule="exact"/>
              <w:rPr>
                <w:rFonts w:ascii="Times New Roman" w:eastAsia="仿宋_GB2312" w:hAnsi="Times New Roman"/>
                <w:bCs/>
                <w:spacing w:val="30"/>
                <w:sz w:val="24"/>
                <w:szCs w:val="24"/>
              </w:rPr>
            </w:pPr>
            <w:r w:rsidRPr="003D5BC8">
              <w:rPr>
                <w:rFonts w:ascii="Times New Roman" w:eastAsia="仿宋_GB2312" w:hAnsi="Times New Roman" w:hint="eastAsia"/>
                <w:bCs/>
                <w:spacing w:val="30"/>
                <w:sz w:val="24"/>
                <w:szCs w:val="24"/>
              </w:rPr>
              <w:t>第</w:t>
            </w:r>
            <w:r w:rsidRPr="003D5BC8">
              <w:rPr>
                <w:rFonts w:ascii="Times New Roman" w:eastAsia="仿宋_GB2312" w:hAnsi="Times New Roman"/>
                <w:bCs/>
                <w:spacing w:val="30"/>
                <w:sz w:val="24"/>
                <w:szCs w:val="24"/>
              </w:rPr>
              <w:t>3</w:t>
            </w:r>
            <w:r w:rsidRPr="003D5BC8">
              <w:rPr>
                <w:rFonts w:ascii="Times New Roman" w:eastAsia="仿宋_GB2312" w:hAnsi="Times New Roman" w:hint="eastAsia"/>
                <w:bCs/>
                <w:spacing w:val="30"/>
                <w:sz w:val="24"/>
                <w:szCs w:val="24"/>
              </w:rPr>
              <w:t>项第</w:t>
            </w:r>
            <w:r w:rsidRPr="003D5BC8">
              <w:rPr>
                <w:rFonts w:ascii="Times New Roman" w:eastAsia="仿宋_GB2312" w:hAnsi="Times New Roman"/>
                <w:bCs/>
                <w:spacing w:val="30"/>
                <w:sz w:val="24"/>
                <w:szCs w:val="24"/>
              </w:rPr>
              <w:t>1</w:t>
            </w:r>
            <w:r w:rsidRPr="003D5BC8">
              <w:rPr>
                <w:rFonts w:ascii="Times New Roman" w:eastAsia="仿宋_GB2312" w:hAnsi="Times New Roman" w:hint="eastAsia"/>
                <w:bCs/>
                <w:spacing w:val="30"/>
                <w:sz w:val="24"/>
                <w:szCs w:val="24"/>
              </w:rPr>
              <w:t>、</w:t>
            </w:r>
            <w:r w:rsidRPr="003D5BC8">
              <w:rPr>
                <w:rFonts w:ascii="Times New Roman" w:eastAsia="仿宋_GB2312" w:hAnsi="Times New Roman"/>
                <w:bCs/>
                <w:spacing w:val="30"/>
                <w:sz w:val="24"/>
                <w:szCs w:val="24"/>
              </w:rPr>
              <w:t>2</w:t>
            </w:r>
            <w:r w:rsidRPr="003D5BC8">
              <w:rPr>
                <w:rFonts w:ascii="Times New Roman" w:eastAsia="仿宋_GB2312" w:hAnsi="Times New Roman" w:hint="eastAsia"/>
                <w:bCs/>
                <w:spacing w:val="30"/>
                <w:sz w:val="24"/>
                <w:szCs w:val="24"/>
              </w:rPr>
              <w:t>、</w:t>
            </w:r>
            <w:r w:rsidRPr="003D5BC8">
              <w:rPr>
                <w:rFonts w:ascii="Times New Roman" w:eastAsia="仿宋_GB2312" w:hAnsi="Times New Roman"/>
                <w:bCs/>
                <w:spacing w:val="30"/>
                <w:sz w:val="24"/>
                <w:szCs w:val="24"/>
              </w:rPr>
              <w:t>3</w:t>
            </w:r>
            <w:r w:rsidRPr="003D5BC8">
              <w:rPr>
                <w:rFonts w:ascii="Times New Roman" w:eastAsia="仿宋_GB2312" w:hAnsi="Times New Roman" w:hint="eastAsia"/>
                <w:bCs/>
                <w:spacing w:val="30"/>
                <w:sz w:val="24"/>
                <w:szCs w:val="24"/>
              </w:rPr>
              <w:t>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3</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车厢乘务人员在执行公务时，应携带承运人或车辆经营人发给的乘务书（国际客协办事细则附件第</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号）和贴有本人相片的身份证件。</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乘务书格式纸用两种文字印制：车厢配属国文字以及英文、中文或德文或俄文之一。</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lastRenderedPageBreak/>
              <w:t>如乘务人员在执行公务期间，由于某种原因需要便乘，运送过程参加者在发站应在乘务书中注明乘务人员便乘原因。在这种情况下，车厢乘务人员有权在车辆运行的铁路上免费乘车，如车厢有空闲铺位时，也有权占用单独铺位。上述乘务书即作为免费乘车的依据。</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4</w:t>
            </w:r>
            <w:r w:rsidRPr="003D5BC8">
              <w:rPr>
                <w:rFonts w:ascii="Times New Roman" w:eastAsia="仿宋_GB2312" w:hAnsi="Times New Roman" w:hint="eastAsia"/>
                <w:spacing w:val="30"/>
                <w:sz w:val="24"/>
                <w:szCs w:val="24"/>
              </w:rPr>
              <w:t>项表述如下：</w:t>
            </w:r>
          </w:p>
          <w:p w:rsidR="003D5BC8" w:rsidRPr="003D5BC8" w:rsidRDefault="003D5BC8" w:rsidP="003D5BC8">
            <w:pPr>
              <w:spacing w:line="500" w:lineRule="exact"/>
              <w:rPr>
                <w:rFonts w:ascii="Times New Roman" w:eastAsia="仿宋_GB2312" w:hAnsi="Times New Roman"/>
                <w:bCs/>
                <w:spacing w:val="3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4</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sz w:val="24"/>
                <w:szCs w:val="24"/>
              </w:rPr>
              <w:t>车厢乘务人员关于同车辆整备、医疗救护等有关的所有问题，应向运送过程参加者提出。</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6</w:t>
            </w:r>
            <w:r w:rsidRPr="003D5BC8">
              <w:rPr>
                <w:rFonts w:ascii="Times New Roman" w:eastAsia="仿宋_GB2312" w:hAnsi="Times New Roman" w:hint="eastAsia"/>
                <w:spacing w:val="30"/>
                <w:sz w:val="24"/>
                <w:szCs w:val="24"/>
              </w:rPr>
              <w:t>项表述如下：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6</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国际联运车厢内应挂有乘车守则，使用车厢配属国文字及英文、中文、德文和俄文之一书写。</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7</w:t>
            </w:r>
            <w:r w:rsidRPr="003D5BC8">
              <w:rPr>
                <w:rFonts w:ascii="Times New Roman" w:eastAsia="仿宋_GB2312" w:hAnsi="Times New Roman" w:hint="eastAsia"/>
                <w:spacing w:val="30"/>
                <w:sz w:val="24"/>
                <w:szCs w:val="24"/>
              </w:rPr>
              <w:t>项第一段表述如下：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黑体" w:hAnsi="Times New Roman"/>
                <w:spacing w:val="30"/>
                <w:kern w:val="0"/>
                <w:sz w:val="24"/>
                <w:szCs w:val="24"/>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7</w:t>
            </w:r>
            <w:r w:rsidRPr="003D5BC8">
              <w:rPr>
                <w:rFonts w:ascii="Times New Roman" w:eastAsia="黑体" w:hAnsi="Times New Roman" w:hint="eastAsia"/>
                <w:b/>
                <w:spacing w:val="30"/>
                <w:kern w:val="0"/>
                <w:sz w:val="24"/>
                <w:szCs w:val="24"/>
              </w:rPr>
              <w:t>项</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如车厢从列车中摘下，摘车地的运送过程参加者应将所摘车厢中的旅客安置在该列车中票价相同的其他车厢内。</w:t>
            </w:r>
            <w:r w:rsidRPr="003D5BC8">
              <w:rPr>
                <w:rFonts w:ascii="Times New Roman" w:eastAsia="仿宋_GB2312" w:hAnsi="Times New Roman"/>
                <w:spacing w:val="3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3</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5</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乘车票据的查验</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项表述如下：</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1</w:t>
            </w:r>
            <w:r w:rsidRPr="003D5BC8">
              <w:rPr>
                <w:rFonts w:ascii="Times New Roman" w:eastAsia="黑体" w:hAnsi="Times New Roman" w:hint="eastAsia"/>
                <w:b/>
                <w:spacing w:val="30"/>
                <w:sz w:val="24"/>
                <w:szCs w:val="24"/>
              </w:rPr>
              <w:t>项</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lang w:val="ru-RU"/>
              </w:rPr>
              <w:t>国际联运卧车或座卧车列车员按相关检查机关代表要求提出他所保有的</w:t>
            </w:r>
            <w:r w:rsidRPr="003D5BC8">
              <w:rPr>
                <w:rFonts w:ascii="Times New Roman" w:eastAsia="仿宋_GB2312" w:hAnsi="Times New Roman" w:hint="eastAsia"/>
                <w:spacing w:val="30"/>
                <w:sz w:val="24"/>
                <w:szCs w:val="24"/>
                <w:lang w:val="ru-RU"/>
              </w:rPr>
              <w:lastRenderedPageBreak/>
              <w:t>全部乘车票据和运行报单（卧铺使用通知单）</w:t>
            </w:r>
            <w:r w:rsidRPr="003D5BC8">
              <w:rPr>
                <w:rFonts w:ascii="Times New Roman" w:eastAsia="仿宋_GB2312" w:hAnsi="Times New Roman"/>
                <w:spacing w:val="30"/>
                <w:sz w:val="24"/>
                <w:szCs w:val="24"/>
                <w:lang w:val="ru-RU"/>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4</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6</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行李的承运</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项和第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项表述如下：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1</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交给发送人行李票时，应在其提出的乘车票据背面加盖</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行李</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字样的戳记。</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按发售给数名旅客乘车用的乘车票据托运行李时，在行李票的</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提出乘车票据的号码</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栏内记载：</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乘车票据第</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号，供</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人用</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2</w:t>
            </w:r>
            <w:r w:rsidRPr="003D5BC8">
              <w:rPr>
                <w:rFonts w:ascii="Times New Roman" w:eastAsia="黑体" w:hAnsi="Times New Roman" w:hint="eastAsia"/>
                <w:b/>
                <w:spacing w:val="30"/>
                <w:sz w:val="24"/>
                <w:szCs w:val="24"/>
              </w:rPr>
              <w:t>项</w:t>
            </w:r>
            <w:r w:rsidRPr="003D5BC8">
              <w:rPr>
                <w:rFonts w:ascii="Times New Roman" w:eastAsia="仿宋_GB2312" w:hAnsi="Times New Roman"/>
                <w:spacing w:val="30"/>
                <w:sz w:val="24"/>
                <w:szCs w:val="24"/>
              </w:rPr>
              <w:t xml:space="preserve">  </w:t>
            </w:r>
            <w:r w:rsidRPr="003D5BC8">
              <w:rPr>
                <w:rFonts w:ascii="Times New Roman" w:eastAsia="仿宋_GB2312" w:hAnsi="Times New Roman" w:hint="eastAsia"/>
                <w:spacing w:val="30"/>
                <w:sz w:val="24"/>
                <w:szCs w:val="24"/>
              </w:rPr>
              <w:t>在给发送人填写行李票的同时，发站应复写出行李运行报单（随同行李送至到站）和行李票存根（留存发站以便附在报告表上）。</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4</w:t>
            </w:r>
            <w:r w:rsidRPr="003D5BC8">
              <w:rPr>
                <w:rFonts w:ascii="Times New Roman" w:eastAsia="仿宋_GB2312" w:hAnsi="Times New Roman" w:hint="eastAsia"/>
                <w:spacing w:val="30"/>
                <w:sz w:val="24"/>
                <w:szCs w:val="24"/>
              </w:rPr>
              <w:t>项第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段表述如下</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4</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发站接收行李的承运人必须准确确定行李的重量、件数及其包装状态，并在行李运送票据上签字证明。</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6</w:t>
            </w:r>
            <w:r w:rsidRPr="003D5BC8">
              <w:rPr>
                <w:rFonts w:ascii="Times New Roman" w:eastAsia="仿宋_GB2312" w:hAnsi="Times New Roman" w:hint="eastAsia"/>
                <w:spacing w:val="30"/>
                <w:sz w:val="24"/>
                <w:szCs w:val="24"/>
              </w:rPr>
              <w:t>项表述如下：</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sz w:val="24"/>
                <w:szCs w:val="24"/>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6</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kern w:val="0"/>
                <w:sz w:val="24"/>
                <w:szCs w:val="24"/>
              </w:rPr>
              <w:t>声明行李价格时，在行李运送票据上声明价格的总额应大写，在括号内注明数字和运价货币。如按件分别声明价格，则除声明价格总金额外，还应用数字</w:t>
            </w:r>
            <w:r w:rsidRPr="003D5BC8">
              <w:rPr>
                <w:rFonts w:ascii="Times New Roman" w:eastAsia="仿宋_GB2312" w:hAnsi="Times New Roman" w:hint="eastAsia"/>
                <w:spacing w:val="30"/>
                <w:kern w:val="0"/>
                <w:sz w:val="24"/>
                <w:szCs w:val="24"/>
              </w:rPr>
              <w:lastRenderedPageBreak/>
              <w:t>注明每件的声明价格。</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行李声明价格的款额，应记入行李票。</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发送人不希望声明行李价格时，应在行李票</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声明价格</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栏内记载：</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本人不声明价格</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字样，并由发送人签字。</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承运行李时，发站承运人代表须在行李运送票据的规定位置加盖车站日期戳证明。</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行李运送票据上不允许有任何修改或更正。</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承运人代表应在每件行李上牢固地粘贴尺寸为</w:t>
            </w:r>
            <w:smartTag w:uri="urn:schemas-microsoft-com:office:smarttags" w:element="chmetcnv">
              <w:smartTagPr>
                <w:attr w:name="TCSC" w:val="0"/>
                <w:attr w:name="NumberType" w:val="1"/>
                <w:attr w:name="Negative" w:val="False"/>
                <w:attr w:name="HasSpace" w:val="False"/>
                <w:attr w:name="SourceValue" w:val="100"/>
                <w:attr w:name="UnitName" w:val="毫米"/>
              </w:smartTagPr>
              <w:r w:rsidRPr="003D5BC8">
                <w:rPr>
                  <w:rFonts w:ascii="Times New Roman" w:eastAsia="仿宋_GB2312" w:hAnsi="Times New Roman"/>
                  <w:spacing w:val="30"/>
                  <w:kern w:val="0"/>
                  <w:sz w:val="24"/>
                  <w:szCs w:val="24"/>
                </w:rPr>
                <w:t>100</w:t>
              </w:r>
              <w:r w:rsidRPr="003D5BC8">
                <w:rPr>
                  <w:rFonts w:ascii="Times New Roman" w:eastAsia="仿宋_GB2312" w:hAnsi="Times New Roman" w:hint="eastAsia"/>
                  <w:spacing w:val="30"/>
                  <w:kern w:val="0"/>
                  <w:sz w:val="24"/>
                  <w:szCs w:val="24"/>
                </w:rPr>
                <w:t>毫米</w:t>
              </w:r>
            </w:smartTag>
            <w:r w:rsidRPr="003D5BC8">
              <w:rPr>
                <w:rFonts w:ascii="Times New Roman" w:eastAsia="仿宋_GB2312" w:hAnsi="Times New Roman"/>
                <w:spacing w:val="30"/>
                <w:kern w:val="0"/>
                <w:sz w:val="24"/>
                <w:szCs w:val="24"/>
              </w:rPr>
              <w:t>×</w:t>
            </w:r>
            <w:smartTag w:uri="urn:schemas-microsoft-com:office:smarttags" w:element="chmetcnv">
              <w:smartTagPr>
                <w:attr w:name="TCSC" w:val="0"/>
                <w:attr w:name="NumberType" w:val="1"/>
                <w:attr w:name="Negative" w:val="False"/>
                <w:attr w:name="HasSpace" w:val="False"/>
                <w:attr w:name="SourceValue" w:val="80"/>
                <w:attr w:name="UnitName" w:val="毫米"/>
              </w:smartTagPr>
              <w:r w:rsidRPr="003D5BC8">
                <w:rPr>
                  <w:rFonts w:ascii="Times New Roman" w:eastAsia="仿宋_GB2312" w:hAnsi="Times New Roman"/>
                  <w:spacing w:val="30"/>
                  <w:kern w:val="0"/>
                  <w:sz w:val="24"/>
                  <w:szCs w:val="24"/>
                </w:rPr>
                <w:t>80</w:t>
              </w:r>
              <w:r w:rsidRPr="003D5BC8">
                <w:rPr>
                  <w:rFonts w:ascii="Times New Roman" w:eastAsia="仿宋_GB2312" w:hAnsi="Times New Roman" w:hint="eastAsia"/>
                  <w:spacing w:val="30"/>
                  <w:kern w:val="0"/>
                  <w:sz w:val="24"/>
                  <w:szCs w:val="24"/>
                </w:rPr>
                <w:t>毫米</w:t>
              </w:r>
            </w:smartTag>
            <w:r w:rsidRPr="003D5BC8">
              <w:rPr>
                <w:rFonts w:ascii="Times New Roman" w:eastAsia="仿宋_GB2312" w:hAnsi="Times New Roman" w:hint="eastAsia"/>
                <w:spacing w:val="30"/>
                <w:kern w:val="0"/>
                <w:sz w:val="24"/>
                <w:szCs w:val="24"/>
              </w:rPr>
              <w:t>，载有下列事项的标签（作为铁路标记）：</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1.“MC”</w:t>
            </w:r>
            <w:r w:rsidRPr="003D5BC8">
              <w:rPr>
                <w:rFonts w:ascii="Times New Roman" w:eastAsia="仿宋_GB2312" w:hAnsi="Times New Roman" w:hint="eastAsia"/>
                <w:spacing w:val="30"/>
                <w:kern w:val="0"/>
                <w:sz w:val="24"/>
                <w:szCs w:val="24"/>
              </w:rPr>
              <w:t>字母；</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2.</w:t>
            </w:r>
            <w:r w:rsidRPr="003D5BC8">
              <w:rPr>
                <w:rFonts w:ascii="Times New Roman" w:eastAsia="仿宋_GB2312" w:hAnsi="Times New Roman" w:hint="eastAsia"/>
                <w:spacing w:val="30"/>
                <w:kern w:val="0"/>
                <w:sz w:val="24"/>
                <w:szCs w:val="24"/>
              </w:rPr>
              <w:t>发站名称和发送国铁路代号；</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3.</w:t>
            </w:r>
            <w:r w:rsidRPr="003D5BC8">
              <w:rPr>
                <w:rFonts w:ascii="Times New Roman" w:eastAsia="仿宋_GB2312" w:hAnsi="Times New Roman" w:hint="eastAsia"/>
                <w:spacing w:val="30"/>
                <w:kern w:val="0"/>
                <w:sz w:val="24"/>
                <w:szCs w:val="24"/>
              </w:rPr>
              <w:t>到站名称和到达国铁路代号；</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4.</w:t>
            </w:r>
            <w:r w:rsidRPr="003D5BC8">
              <w:rPr>
                <w:rFonts w:ascii="Times New Roman" w:eastAsia="仿宋_GB2312" w:hAnsi="Times New Roman" w:hint="eastAsia"/>
                <w:spacing w:val="30"/>
                <w:kern w:val="0"/>
                <w:sz w:val="24"/>
                <w:szCs w:val="24"/>
              </w:rPr>
              <w:t>行李票号码；</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lang w:val="ru-RU"/>
              </w:rPr>
            </w:pPr>
            <w:r w:rsidRPr="003D5BC8">
              <w:rPr>
                <w:rFonts w:ascii="Times New Roman" w:eastAsia="仿宋_GB2312" w:hAnsi="Times New Roman"/>
                <w:spacing w:val="30"/>
                <w:kern w:val="0"/>
                <w:sz w:val="24"/>
                <w:szCs w:val="24"/>
                <w:lang w:val="ru-RU"/>
              </w:rPr>
              <w:t xml:space="preserve">5. </w:t>
            </w:r>
            <w:r w:rsidRPr="003D5BC8">
              <w:rPr>
                <w:rFonts w:ascii="Times New Roman" w:eastAsia="仿宋_GB2312" w:hAnsi="Times New Roman" w:hint="eastAsia"/>
                <w:spacing w:val="30"/>
                <w:kern w:val="0"/>
                <w:sz w:val="24"/>
                <w:szCs w:val="24"/>
                <w:lang w:val="ru-RU"/>
              </w:rPr>
              <w:t>经由</w:t>
            </w:r>
            <w:r w:rsidRPr="003D5BC8">
              <w:rPr>
                <w:rFonts w:ascii="Times New Roman" w:eastAsia="仿宋_GB2312" w:hAnsi="Times New Roman"/>
                <w:spacing w:val="30"/>
                <w:kern w:val="0"/>
                <w:sz w:val="24"/>
                <w:szCs w:val="24"/>
                <w:lang w:val="ru-RU"/>
              </w:rPr>
              <w:t>…….</w:t>
            </w:r>
            <w:r w:rsidRPr="003D5BC8">
              <w:rPr>
                <w:rFonts w:ascii="Times New Roman" w:eastAsia="仿宋_GB2312" w:hAnsi="Times New Roman" w:hint="eastAsia"/>
                <w:spacing w:val="30"/>
                <w:kern w:val="0"/>
                <w:sz w:val="24"/>
                <w:szCs w:val="24"/>
                <w:lang w:val="ru-RU"/>
              </w:rPr>
              <w:t>（国境站）；</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lang w:val="ru-RU"/>
              </w:rPr>
              <w:t>6</w:t>
            </w:r>
            <w:r w:rsidRPr="003D5BC8">
              <w:rPr>
                <w:rFonts w:ascii="Times New Roman" w:eastAsia="仿宋_GB2312" w:hAnsi="Times New Roman" w:hint="eastAsia"/>
                <w:spacing w:val="30"/>
                <w:kern w:val="0"/>
                <w:sz w:val="24"/>
                <w:szCs w:val="24"/>
                <w:lang w:val="ru-RU"/>
              </w:rPr>
              <w:t>．</w:t>
            </w:r>
            <w:r w:rsidRPr="003D5BC8">
              <w:rPr>
                <w:rFonts w:ascii="Times New Roman" w:eastAsia="仿宋_GB2312" w:hAnsi="Times New Roman" w:hint="eastAsia"/>
                <w:spacing w:val="30"/>
                <w:kern w:val="0"/>
                <w:sz w:val="24"/>
                <w:szCs w:val="24"/>
              </w:rPr>
              <w:t>一批行李的件数。</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标签按国际客协办事细则附件第</w:t>
            </w:r>
            <w:r w:rsidRPr="003D5BC8">
              <w:rPr>
                <w:rFonts w:ascii="Times New Roman" w:eastAsia="仿宋_GB2312" w:hAnsi="Times New Roman"/>
                <w:spacing w:val="30"/>
                <w:kern w:val="0"/>
                <w:sz w:val="24"/>
                <w:szCs w:val="24"/>
              </w:rPr>
              <w:t>7</w:t>
            </w:r>
            <w:r w:rsidRPr="003D5BC8">
              <w:rPr>
                <w:rFonts w:ascii="Times New Roman" w:eastAsia="仿宋_GB2312" w:hAnsi="Times New Roman" w:hint="eastAsia"/>
                <w:spacing w:val="30"/>
                <w:kern w:val="0"/>
                <w:sz w:val="24"/>
                <w:szCs w:val="24"/>
              </w:rPr>
              <w:t>号的样式，用发送国文字及英文、中文、德文或俄文之一印制。</w:t>
            </w:r>
            <w:r w:rsidRPr="003D5BC8">
              <w:rPr>
                <w:rFonts w:ascii="Times New Roman" w:eastAsia="仿宋_GB2312" w:hAnsi="Times New Roman"/>
                <w:spacing w:val="30"/>
                <w:kern w:val="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5</w:t>
            </w:r>
          </w:p>
        </w:tc>
        <w:tc>
          <w:tcPr>
            <w:tcW w:w="3464"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7</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行李的运送</w:t>
            </w:r>
            <w:r w:rsidRPr="003D5BC8">
              <w:rPr>
                <w:rFonts w:ascii="Times New Roman" w:eastAsia="仿宋_GB2312" w:hAnsi="Times New Roman"/>
                <w:spacing w:val="30"/>
                <w:sz w:val="24"/>
                <w:szCs w:val="24"/>
                <w:lang w:val="ru-RU"/>
              </w:rPr>
              <w:t>”</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4</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如自海关部门通知行李滞留之时起</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个月以内未收到发送人的任何指示，则行李可根据国内规章予以变卖。</w:t>
            </w:r>
            <w:r w:rsidRPr="003D5BC8">
              <w:rPr>
                <w:rFonts w:ascii="Times New Roman" w:eastAsia="仿宋_GB2312" w:hAnsi="Times New Roman"/>
                <w:spacing w:val="3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6</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8</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行李的交付</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5</w:t>
            </w:r>
            <w:r w:rsidRPr="003D5BC8">
              <w:rPr>
                <w:rFonts w:ascii="Times New Roman" w:eastAsia="仿宋_GB2312" w:hAnsi="Times New Roman" w:hint="eastAsia"/>
                <w:spacing w:val="30"/>
                <w:sz w:val="24"/>
                <w:szCs w:val="24"/>
              </w:rPr>
              <w:t>项表述如下：</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5</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自到达之日起</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个月内无人领取的行李，应予变卖。如因长期保管使行李贬值或保管费超过行李价值，则可提前变卖。行李的变卖根据行李到站所在国的国内法规办理。</w:t>
            </w:r>
            <w:r w:rsidRPr="003D5BC8">
              <w:rPr>
                <w:rFonts w:ascii="Times New Roman" w:eastAsia="仿宋_GB2312" w:hAnsi="Times New Roman"/>
                <w:spacing w:val="30"/>
                <w:sz w:val="24"/>
                <w:szCs w:val="24"/>
                <w:lang w:val="ru-RU"/>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6</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段表述如下：</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6</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kern w:val="0"/>
                <w:sz w:val="24"/>
                <w:szCs w:val="24"/>
              </w:rPr>
              <w:t>如行李根据发送人要求运回原发站，则该项运送用行李票办理。</w:t>
            </w:r>
            <w:r w:rsidRPr="003D5BC8">
              <w:rPr>
                <w:rFonts w:ascii="Times New Roman" w:eastAsia="仿宋_GB2312" w:hAnsi="Times New Roman"/>
                <w:spacing w:val="30"/>
                <w:kern w:val="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7</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9</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包裹的承运</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删除第</w:t>
            </w:r>
            <w:r w:rsidRPr="003D5BC8">
              <w:rPr>
                <w:rFonts w:ascii="Times New Roman" w:eastAsia="仿宋_GB2312" w:hAnsi="Times New Roman"/>
                <w:spacing w:val="30"/>
                <w:sz w:val="24"/>
                <w:szCs w:val="24"/>
                <w:lang w:val="ru-RU"/>
              </w:rPr>
              <w:t>8</w:t>
            </w:r>
            <w:r w:rsidRPr="003D5BC8">
              <w:rPr>
                <w:rFonts w:ascii="Times New Roman" w:eastAsia="仿宋_GB2312" w:hAnsi="Times New Roman" w:hint="eastAsia"/>
                <w:spacing w:val="30"/>
                <w:sz w:val="24"/>
                <w:szCs w:val="24"/>
                <w:lang w:val="ru-RU"/>
              </w:rPr>
              <w:t>项并补充新的第</w:t>
            </w:r>
            <w:r w:rsidRPr="003D5BC8">
              <w:rPr>
                <w:rFonts w:ascii="Times New Roman" w:eastAsia="仿宋_GB2312" w:hAnsi="Times New Roman"/>
                <w:spacing w:val="30"/>
                <w:sz w:val="24"/>
                <w:szCs w:val="24"/>
                <w:lang w:val="ru-RU"/>
              </w:rPr>
              <w:t>8</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9</w:t>
            </w:r>
            <w:r w:rsidRPr="003D5BC8">
              <w:rPr>
                <w:rFonts w:ascii="Times New Roman" w:eastAsia="仿宋_GB2312" w:hAnsi="Times New Roman" w:hint="eastAsia"/>
                <w:spacing w:val="30"/>
                <w:sz w:val="24"/>
                <w:szCs w:val="24"/>
                <w:lang w:val="ru-RU"/>
              </w:rPr>
              <w:t>项和第</w:t>
            </w:r>
            <w:r w:rsidRPr="003D5BC8">
              <w:rPr>
                <w:rFonts w:ascii="Times New Roman" w:eastAsia="仿宋_GB2312" w:hAnsi="Times New Roman"/>
                <w:spacing w:val="30"/>
                <w:sz w:val="24"/>
                <w:szCs w:val="24"/>
                <w:lang w:val="ru-RU"/>
              </w:rPr>
              <w:t>10</w:t>
            </w:r>
            <w:r w:rsidRPr="003D5BC8">
              <w:rPr>
                <w:rFonts w:ascii="Times New Roman" w:eastAsia="仿宋_GB2312" w:hAnsi="Times New Roman" w:hint="eastAsia"/>
                <w:spacing w:val="30"/>
                <w:sz w:val="24"/>
                <w:szCs w:val="24"/>
                <w:lang w:val="ru-RU"/>
              </w:rPr>
              <w:t>项，表述如下：</w:t>
            </w:r>
          </w:p>
          <w:p w:rsidR="003D5BC8" w:rsidRPr="003D5BC8" w:rsidRDefault="003D5BC8" w:rsidP="003D5BC8">
            <w:pPr>
              <w:spacing w:line="500" w:lineRule="exact"/>
              <w:rPr>
                <w:rFonts w:ascii="仿宋_GB2312" w:eastAsia="仿宋_GB2312" w:hAnsi="Times New Roman"/>
                <w:spacing w:val="30"/>
                <w:sz w:val="24"/>
                <w:szCs w:val="24"/>
              </w:rPr>
            </w:pPr>
            <w:r w:rsidRPr="003D5BC8">
              <w:rPr>
                <w:rFonts w:ascii="Times New Roman" w:eastAsia="仿宋_GB2312" w:hAnsi="Times New Roman"/>
                <w:spacing w:val="30"/>
                <w:sz w:val="24"/>
                <w:szCs w:val="24"/>
                <w:lang w:val="ru-RU"/>
              </w:rPr>
              <w:t xml:space="preserve">  </w:t>
            </w:r>
            <w:r w:rsidRPr="003D5BC8">
              <w:rPr>
                <w:rFonts w:ascii="Times New Roman" w:eastAsia="仿宋_GB2312" w:hAnsi="Times New Roman"/>
                <w:spacing w:val="30"/>
                <w:sz w:val="24"/>
                <w:szCs w:val="24"/>
              </w:rPr>
              <w:t>“</w:t>
            </w:r>
            <w:r w:rsidRPr="003D5BC8">
              <w:rPr>
                <w:rFonts w:ascii="仿宋_GB2312" w:eastAsia="仿宋_GB2312" w:hAnsi="Times New Roman" w:hint="eastAsia"/>
                <w:spacing w:val="30"/>
                <w:sz w:val="24"/>
                <w:szCs w:val="24"/>
              </w:rPr>
              <w:t>第8项 发站接收包裹的承运人必须准确确定包裹的重量、件数及其包装状态，并在包裹运送票据上签字证明。</w:t>
            </w:r>
          </w:p>
          <w:p w:rsidR="003D5BC8" w:rsidRPr="003D5BC8" w:rsidRDefault="003D5BC8" w:rsidP="003D5BC8">
            <w:pPr>
              <w:spacing w:line="500" w:lineRule="exact"/>
              <w:rPr>
                <w:rFonts w:ascii="仿宋_GB2312" w:eastAsia="仿宋_GB2312" w:hAnsi="Times New Roman"/>
                <w:spacing w:val="30"/>
                <w:sz w:val="24"/>
                <w:szCs w:val="24"/>
              </w:rPr>
            </w:pPr>
            <w:r w:rsidRPr="003D5BC8">
              <w:rPr>
                <w:rFonts w:ascii="仿宋_GB2312" w:eastAsia="仿宋_GB2312" w:hAnsi="Times New Roman" w:hint="eastAsia"/>
                <w:spacing w:val="30"/>
                <w:sz w:val="24"/>
                <w:szCs w:val="24"/>
              </w:rPr>
              <w:t>如承运的包裹存在包装不良但在允许范围之内，或允许不加包装托运的包裹在托运时带有可见的轻微损伤，承运人代表应在包裹运送票据正面的规定位置对此做出记载。</w:t>
            </w:r>
          </w:p>
          <w:p w:rsidR="003D5BC8" w:rsidRPr="003D5BC8" w:rsidRDefault="003D5BC8" w:rsidP="003D5BC8">
            <w:pPr>
              <w:spacing w:line="500" w:lineRule="exact"/>
              <w:rPr>
                <w:rFonts w:ascii="仿宋_GB2312" w:eastAsia="仿宋_GB2312" w:hAnsi="Times New Roman"/>
                <w:spacing w:val="30"/>
                <w:sz w:val="24"/>
                <w:szCs w:val="24"/>
              </w:rPr>
            </w:pPr>
            <w:r w:rsidRPr="003D5BC8">
              <w:rPr>
                <w:rFonts w:ascii="仿宋_GB2312" w:eastAsia="仿宋_GB2312" w:hAnsi="Times New Roman" w:hint="eastAsia"/>
                <w:spacing w:val="30"/>
                <w:sz w:val="24"/>
                <w:szCs w:val="24"/>
              </w:rPr>
              <w:t>第9项 按包裹承运自行车和其他允许无包装运输的物品时，在包裹运送票据上必须记载这些物品的特征，如：男式自行车、女式自行车、儿童自行车等等，如有号码，还应注明号码。</w:t>
            </w:r>
          </w:p>
          <w:p w:rsidR="003D5BC8" w:rsidRPr="003D5BC8" w:rsidRDefault="003D5BC8" w:rsidP="003D5BC8">
            <w:pPr>
              <w:spacing w:line="500" w:lineRule="exact"/>
              <w:rPr>
                <w:rFonts w:ascii="仿宋_GB2312" w:eastAsia="仿宋_GB2312" w:hAnsi="Times New Roman"/>
                <w:spacing w:val="30"/>
                <w:sz w:val="24"/>
                <w:szCs w:val="24"/>
              </w:rPr>
            </w:pPr>
            <w:r w:rsidRPr="003D5BC8">
              <w:rPr>
                <w:rFonts w:ascii="仿宋_GB2312" w:eastAsia="仿宋_GB2312" w:hAnsi="Times New Roman" w:hint="eastAsia"/>
                <w:spacing w:val="30"/>
                <w:sz w:val="24"/>
                <w:szCs w:val="24"/>
              </w:rPr>
              <w:lastRenderedPageBreak/>
              <w:t>第10项 声明包裹价格时，在包裹运送票据上声明价格的总额应大写，在括号内注明数字和运价货币。如按件分别声明价格，则除声明价格总金额外，还应用数字注明每件的声明价格。</w:t>
            </w:r>
          </w:p>
          <w:p w:rsidR="003D5BC8" w:rsidRPr="003D5BC8" w:rsidRDefault="003D5BC8" w:rsidP="003D5BC8">
            <w:pPr>
              <w:spacing w:line="500" w:lineRule="exact"/>
              <w:rPr>
                <w:rFonts w:ascii="仿宋_GB2312" w:eastAsia="仿宋_GB2312" w:hAnsi="Times New Roman"/>
                <w:sz w:val="24"/>
                <w:szCs w:val="24"/>
                <w:lang w:val="ru-RU"/>
              </w:rPr>
            </w:pPr>
            <w:r w:rsidRPr="003D5BC8">
              <w:rPr>
                <w:rFonts w:ascii="仿宋_GB2312" w:eastAsia="仿宋_GB2312" w:hAnsi="Times New Roman" w:hint="eastAsia"/>
                <w:sz w:val="24"/>
                <w:szCs w:val="24"/>
              </w:rPr>
              <w:t>包裹声明价格的款额，应记入包裹票。</w:t>
            </w:r>
          </w:p>
          <w:p w:rsidR="003D5BC8" w:rsidRPr="003D5BC8" w:rsidRDefault="003D5BC8" w:rsidP="003D5BC8">
            <w:pPr>
              <w:spacing w:line="500" w:lineRule="exact"/>
              <w:rPr>
                <w:rFonts w:ascii="仿宋_GB2312" w:eastAsia="仿宋_GB2312" w:hAnsi="Times New Roman"/>
                <w:sz w:val="24"/>
                <w:szCs w:val="24"/>
                <w:lang w:val="ru-RU"/>
              </w:rPr>
            </w:pPr>
            <w:r w:rsidRPr="003D5BC8">
              <w:rPr>
                <w:rFonts w:ascii="仿宋_GB2312" w:eastAsia="仿宋_GB2312" w:hAnsi="Times New Roman" w:hint="eastAsia"/>
                <w:spacing w:val="30"/>
                <w:sz w:val="24"/>
                <w:szCs w:val="24"/>
              </w:rPr>
              <w:t>承运包裹时，发站承运人代表必须在包裹运送票据上加盖车站日期戳记证明。</w:t>
            </w:r>
          </w:p>
          <w:p w:rsidR="003D5BC8" w:rsidRPr="003D5BC8" w:rsidRDefault="003D5BC8" w:rsidP="003D5BC8">
            <w:pPr>
              <w:spacing w:line="500" w:lineRule="exact"/>
              <w:rPr>
                <w:rFonts w:ascii="Times New Roman" w:eastAsia="黑体" w:hAnsi="Times New Roman"/>
                <w:b/>
                <w:sz w:val="24"/>
                <w:szCs w:val="24"/>
                <w:lang w:val="ru-RU"/>
              </w:rPr>
            </w:pPr>
            <w:r w:rsidRPr="003D5BC8">
              <w:rPr>
                <w:rFonts w:ascii="仿宋_GB2312" w:eastAsia="仿宋_GB2312" w:hAnsi="Times New Roman" w:hint="eastAsia"/>
                <w:spacing w:val="30"/>
                <w:sz w:val="24"/>
                <w:szCs w:val="24"/>
              </w:rPr>
              <w:t>包裹运送票据上不允许有任何修改或更正。</w:t>
            </w:r>
            <w:r w:rsidRPr="003D5BC8">
              <w:rPr>
                <w:rFonts w:ascii="Times New Roman" w:eastAsia="黑体"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9</w:t>
            </w:r>
            <w:r w:rsidRPr="003D5BC8">
              <w:rPr>
                <w:rFonts w:ascii="Times New Roman" w:eastAsia="仿宋_GB2312" w:hAnsi="Times New Roman" w:hint="eastAsia"/>
                <w:spacing w:val="30"/>
                <w:sz w:val="24"/>
                <w:szCs w:val="24"/>
              </w:rPr>
              <w:t>项第</w:t>
            </w:r>
            <w:r w:rsidRPr="003D5BC8">
              <w:rPr>
                <w:rFonts w:ascii="Times New Roman" w:eastAsia="仿宋_GB2312" w:hAnsi="Times New Roman"/>
                <w:spacing w:val="30"/>
                <w:sz w:val="24"/>
                <w:szCs w:val="24"/>
              </w:rPr>
              <w:t>5</w:t>
            </w:r>
            <w:r w:rsidRPr="003D5BC8">
              <w:rPr>
                <w:rFonts w:ascii="Times New Roman" w:eastAsia="仿宋_GB2312" w:hAnsi="Times New Roman" w:hint="eastAsia"/>
                <w:spacing w:val="30"/>
                <w:sz w:val="24"/>
                <w:szCs w:val="24"/>
              </w:rPr>
              <w:t>分项表述如下：</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lang w:val="ru-RU"/>
              </w:rPr>
            </w:pPr>
            <w:r w:rsidRPr="003D5BC8">
              <w:rPr>
                <w:rFonts w:ascii="Times New Roman" w:eastAsia="仿宋_GB2312" w:hAnsi="Times New Roman"/>
                <w:spacing w:val="30"/>
                <w:sz w:val="24"/>
                <w:szCs w:val="24"/>
              </w:rPr>
              <w:t>“</w:t>
            </w:r>
            <w:r w:rsidRPr="003D5BC8">
              <w:rPr>
                <w:rFonts w:ascii="Times New Roman" w:eastAsia="仿宋_GB2312" w:hAnsi="Times New Roman"/>
                <w:spacing w:val="30"/>
                <w:kern w:val="0"/>
                <w:sz w:val="24"/>
                <w:szCs w:val="24"/>
                <w:lang w:val="ru-RU"/>
              </w:rPr>
              <w:t xml:space="preserve">5. </w:t>
            </w:r>
            <w:r w:rsidRPr="003D5BC8">
              <w:rPr>
                <w:rFonts w:ascii="Times New Roman" w:eastAsia="仿宋_GB2312" w:hAnsi="Times New Roman" w:hint="eastAsia"/>
                <w:spacing w:val="30"/>
                <w:kern w:val="0"/>
                <w:sz w:val="24"/>
                <w:szCs w:val="24"/>
                <w:lang w:val="ru-RU"/>
              </w:rPr>
              <w:t>经由</w:t>
            </w:r>
            <w:r w:rsidRPr="003D5BC8">
              <w:rPr>
                <w:rFonts w:ascii="Times New Roman" w:eastAsia="仿宋_GB2312" w:hAnsi="Times New Roman"/>
                <w:spacing w:val="30"/>
                <w:kern w:val="0"/>
                <w:sz w:val="24"/>
                <w:szCs w:val="24"/>
                <w:lang w:val="ru-RU"/>
              </w:rPr>
              <w:t>…….</w:t>
            </w:r>
            <w:r w:rsidRPr="003D5BC8">
              <w:rPr>
                <w:rFonts w:ascii="Times New Roman" w:eastAsia="仿宋_GB2312" w:hAnsi="Times New Roman" w:hint="eastAsia"/>
                <w:spacing w:val="30"/>
                <w:kern w:val="0"/>
                <w:sz w:val="24"/>
                <w:szCs w:val="24"/>
                <w:lang w:val="ru-RU"/>
              </w:rPr>
              <w:t>（</w:t>
            </w:r>
            <w:r w:rsidRPr="003D5BC8">
              <w:rPr>
                <w:rFonts w:ascii="Times New Roman" w:eastAsia="仿宋_GB2312" w:hAnsi="Times New Roman" w:hint="eastAsia"/>
                <w:strike/>
                <w:spacing w:val="30"/>
                <w:kern w:val="0"/>
                <w:sz w:val="24"/>
                <w:szCs w:val="24"/>
                <w:lang w:val="ru-RU"/>
              </w:rPr>
              <w:t>出口</w:t>
            </w:r>
            <w:r w:rsidRPr="003D5BC8">
              <w:rPr>
                <w:rFonts w:ascii="Times New Roman" w:eastAsia="仿宋_GB2312" w:hAnsi="Times New Roman" w:hint="eastAsia"/>
                <w:spacing w:val="30"/>
                <w:kern w:val="0"/>
                <w:sz w:val="24"/>
                <w:szCs w:val="24"/>
                <w:lang w:val="ru-RU"/>
              </w:rPr>
              <w:t>国境站）；</w:t>
            </w:r>
            <w:r w:rsidRPr="003D5BC8">
              <w:rPr>
                <w:rFonts w:ascii="Times New Roman" w:eastAsia="仿宋_GB2312" w:hAnsi="Times New Roman"/>
                <w:spacing w:val="30"/>
                <w:kern w:val="0"/>
                <w:sz w:val="24"/>
                <w:szCs w:val="24"/>
                <w:lang w:val="ru-RU"/>
              </w:rPr>
              <w:t>”</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9</w:t>
            </w:r>
            <w:r w:rsidRPr="003D5BC8">
              <w:rPr>
                <w:rFonts w:ascii="Times New Roman" w:eastAsia="仿宋_GB2312" w:hAnsi="Times New Roman" w:hint="eastAsia"/>
                <w:spacing w:val="30"/>
                <w:sz w:val="24"/>
                <w:szCs w:val="24"/>
                <w:lang w:val="ru-RU"/>
              </w:rPr>
              <w:t>项最后一段表述如下：</w:t>
            </w:r>
          </w:p>
          <w:p w:rsidR="003D5BC8" w:rsidRPr="003D5BC8" w:rsidRDefault="003D5BC8" w:rsidP="003D5BC8">
            <w:pPr>
              <w:spacing w:line="500" w:lineRule="exact"/>
              <w:rPr>
                <w:rFonts w:ascii="Times New Roman" w:eastAsia="仿宋_GB2312" w:hAnsi="Times New Roman"/>
                <w:spacing w:val="30"/>
                <w:kern w:val="0"/>
                <w:sz w:val="24"/>
                <w:szCs w:val="24"/>
              </w:rPr>
            </w:pPr>
            <w:r w:rsidRPr="003D5BC8">
              <w:rPr>
                <w:rFonts w:ascii="Times New Roman" w:eastAsia="仿宋_GB2312" w:hAnsi="Times New Roman" w:hint="eastAsia"/>
                <w:spacing w:val="30"/>
                <w:sz w:val="24"/>
                <w:szCs w:val="24"/>
                <w:lang w:val="ru-RU"/>
              </w:rPr>
              <w:t>“</w:t>
            </w:r>
            <w:r w:rsidRPr="003D5BC8">
              <w:rPr>
                <w:rFonts w:ascii="Times New Roman" w:eastAsia="仿宋_GB2312" w:hAnsi="Times New Roman" w:hint="eastAsia"/>
                <w:spacing w:val="30"/>
                <w:kern w:val="0"/>
                <w:sz w:val="24"/>
                <w:szCs w:val="24"/>
              </w:rPr>
              <w:t>标签按国际客协办事细则附件第</w:t>
            </w:r>
            <w:r w:rsidRPr="003D5BC8">
              <w:rPr>
                <w:rFonts w:ascii="Times New Roman" w:eastAsia="仿宋_GB2312" w:hAnsi="Times New Roman"/>
                <w:spacing w:val="30"/>
                <w:kern w:val="0"/>
                <w:sz w:val="24"/>
                <w:szCs w:val="24"/>
              </w:rPr>
              <w:t>8</w:t>
            </w:r>
            <w:r w:rsidRPr="003D5BC8">
              <w:rPr>
                <w:rFonts w:ascii="Times New Roman" w:eastAsia="仿宋_GB2312" w:hAnsi="Times New Roman" w:hint="eastAsia"/>
                <w:spacing w:val="30"/>
                <w:kern w:val="0"/>
                <w:sz w:val="24"/>
                <w:szCs w:val="24"/>
              </w:rPr>
              <w:t>号的样式，用发送国文字及英文、中文、德文或俄文之一印刷。</w:t>
            </w:r>
            <w:r w:rsidRPr="003D5BC8">
              <w:rPr>
                <w:rFonts w:ascii="Times New Roman" w:eastAsia="仿宋_GB2312" w:hAnsi="Times New Roman"/>
                <w:spacing w:val="30"/>
                <w:kern w:val="0"/>
                <w:sz w:val="24"/>
                <w:szCs w:val="24"/>
              </w:rPr>
              <w:t>”</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lang w:val="ru-RU"/>
              </w:rPr>
            </w:pP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lang w:val="ru-RU"/>
              </w:rPr>
            </w:pPr>
            <w:r w:rsidRPr="003D5BC8">
              <w:rPr>
                <w:rFonts w:ascii="Times New Roman" w:eastAsia="仿宋_GB2312" w:hAnsi="Times New Roman" w:hint="eastAsia"/>
                <w:spacing w:val="30"/>
                <w:kern w:val="0"/>
                <w:sz w:val="24"/>
                <w:szCs w:val="24"/>
                <w:lang w:val="ru-RU"/>
              </w:rPr>
              <w:t>将第</w:t>
            </w:r>
            <w:r w:rsidRPr="003D5BC8">
              <w:rPr>
                <w:rFonts w:ascii="Times New Roman" w:eastAsia="仿宋_GB2312" w:hAnsi="Times New Roman"/>
                <w:spacing w:val="30"/>
                <w:kern w:val="0"/>
                <w:sz w:val="24"/>
                <w:szCs w:val="24"/>
                <w:lang w:val="ru-RU"/>
              </w:rPr>
              <w:t>9</w:t>
            </w:r>
            <w:r w:rsidRPr="003D5BC8">
              <w:rPr>
                <w:rFonts w:ascii="Times New Roman" w:eastAsia="仿宋_GB2312" w:hAnsi="Times New Roman" w:hint="eastAsia"/>
                <w:spacing w:val="30"/>
                <w:kern w:val="0"/>
                <w:sz w:val="24"/>
                <w:szCs w:val="24"/>
                <w:lang w:val="ru-RU"/>
              </w:rPr>
              <w:t>项序号改为第</w:t>
            </w:r>
            <w:r w:rsidRPr="003D5BC8">
              <w:rPr>
                <w:rFonts w:ascii="Times New Roman" w:eastAsia="仿宋_GB2312" w:hAnsi="Times New Roman"/>
                <w:spacing w:val="30"/>
                <w:kern w:val="0"/>
                <w:sz w:val="24"/>
                <w:szCs w:val="24"/>
                <w:lang w:val="ru-RU"/>
              </w:rPr>
              <w:t>11</w:t>
            </w:r>
            <w:r w:rsidRPr="003D5BC8">
              <w:rPr>
                <w:rFonts w:ascii="Times New Roman" w:eastAsia="仿宋_GB2312" w:hAnsi="Times New Roman" w:hint="eastAsia"/>
                <w:spacing w:val="30"/>
                <w:kern w:val="0"/>
                <w:sz w:val="24"/>
                <w:szCs w:val="24"/>
                <w:lang w:val="ru-RU"/>
              </w:rPr>
              <w:t>项。</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lang w:val="ru-RU"/>
              </w:rPr>
            </w:pP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8</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13</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无票行李或包裹的补送</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3</w:t>
            </w:r>
            <w:r w:rsidRPr="003D5BC8">
              <w:rPr>
                <w:rFonts w:ascii="Times New Roman" w:eastAsia="仿宋_GB2312" w:hAnsi="Times New Roman" w:hint="eastAsia"/>
                <w:spacing w:val="30"/>
                <w:sz w:val="24"/>
                <w:szCs w:val="24"/>
                <w:lang w:val="ru-RU"/>
              </w:rPr>
              <w:t>项表述如下：</w:t>
            </w:r>
          </w:p>
          <w:p w:rsid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sz w:val="24"/>
                <w:szCs w:val="24"/>
              </w:rPr>
              <w:t>第</w:t>
            </w:r>
            <w:r w:rsidRPr="003D5BC8">
              <w:rPr>
                <w:rFonts w:ascii="Times New Roman" w:eastAsia="黑体" w:hAnsi="Times New Roman"/>
                <w:b/>
                <w:spacing w:val="30"/>
                <w:sz w:val="24"/>
                <w:szCs w:val="24"/>
              </w:rPr>
              <w:t>3</w:t>
            </w:r>
            <w:r w:rsidRPr="003D5BC8">
              <w:rPr>
                <w:rFonts w:ascii="Times New Roman" w:eastAsia="黑体" w:hAnsi="Times New Roman" w:hint="eastAsia"/>
                <w:b/>
                <w:spacing w:val="30"/>
                <w:sz w:val="24"/>
                <w:szCs w:val="24"/>
              </w:rPr>
              <w:t>项</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当遗失运行报单和无法确定行李或包裹的所属关系时，根据发现行李或包裹国家的国内法规处理。</w:t>
            </w:r>
            <w:r w:rsidRPr="003D5BC8">
              <w:rPr>
                <w:rFonts w:ascii="Times New Roman" w:eastAsia="仿宋_GB2312" w:hAnsi="Times New Roman"/>
                <w:spacing w:val="30"/>
                <w:sz w:val="24"/>
                <w:szCs w:val="24"/>
              </w:rPr>
              <w:t>”</w:t>
            </w:r>
          </w:p>
          <w:p w:rsidR="00DB543F" w:rsidRPr="003D5BC8" w:rsidRDefault="00DB543F" w:rsidP="003D5BC8">
            <w:pPr>
              <w:spacing w:line="500" w:lineRule="exact"/>
              <w:rPr>
                <w:rFonts w:ascii="Times New Roman" w:eastAsia="仿宋_GB2312" w:hAnsi="Times New Roman"/>
                <w:spacing w:val="30"/>
                <w:sz w:val="24"/>
                <w:szCs w:val="24"/>
              </w:rPr>
            </w:pP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9</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15</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商务记录</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项表述如下：</w:t>
            </w:r>
          </w:p>
          <w:p w:rsidR="003D5BC8" w:rsidRPr="003D5BC8" w:rsidRDefault="003D5BC8" w:rsidP="003D5BC8">
            <w:pPr>
              <w:spacing w:line="500" w:lineRule="exact"/>
              <w:rPr>
                <w:rFonts w:ascii="Times New Roman" w:hAnsi="Times New Roman"/>
                <w:spacing w:val="30"/>
                <w:kern w:val="0"/>
                <w:sz w:val="24"/>
                <w:szCs w:val="24"/>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3</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kern w:val="0"/>
                <w:sz w:val="24"/>
                <w:szCs w:val="24"/>
              </w:rPr>
              <w:t>商务记录由车站承运人采用国际客协办事细则附件第</w:t>
            </w:r>
            <w:r w:rsidRPr="003D5BC8">
              <w:rPr>
                <w:rFonts w:ascii="Times New Roman" w:eastAsia="仿宋_GB2312" w:hAnsi="Times New Roman"/>
                <w:spacing w:val="30"/>
                <w:kern w:val="0"/>
                <w:sz w:val="24"/>
                <w:szCs w:val="24"/>
              </w:rPr>
              <w:t>10</w:t>
            </w:r>
            <w:r w:rsidRPr="003D5BC8">
              <w:rPr>
                <w:rFonts w:ascii="Times New Roman" w:eastAsia="仿宋_GB2312" w:hAnsi="Times New Roman" w:hint="eastAsia"/>
                <w:spacing w:val="30"/>
                <w:kern w:val="0"/>
                <w:sz w:val="24"/>
                <w:szCs w:val="24"/>
              </w:rPr>
              <w:t>号所载样式，并严格按照</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国际客协商务记录填写说明</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（国际客协办事细则附件第</w:t>
            </w:r>
            <w:r w:rsidRPr="003D5BC8">
              <w:rPr>
                <w:rFonts w:ascii="Times New Roman" w:eastAsia="仿宋_GB2312" w:hAnsi="Times New Roman"/>
                <w:spacing w:val="30"/>
                <w:kern w:val="0"/>
                <w:sz w:val="24"/>
                <w:szCs w:val="24"/>
              </w:rPr>
              <w:t>11</w:t>
            </w:r>
            <w:r w:rsidRPr="003D5BC8">
              <w:rPr>
                <w:rFonts w:ascii="Times New Roman" w:eastAsia="仿宋_GB2312" w:hAnsi="Times New Roman" w:hint="eastAsia"/>
                <w:spacing w:val="30"/>
                <w:kern w:val="0"/>
                <w:sz w:val="24"/>
                <w:szCs w:val="24"/>
              </w:rPr>
              <w:t>号）编制。编制商务记录的车站承运人必须在行李或包裹运行报单的背面（如有行李票或包裹票，也在其背面）对此作出记载。该记载由车站工作人员签字并加盖车站日期戳。</w:t>
            </w:r>
          </w:p>
          <w:p w:rsidR="003D5BC8" w:rsidRPr="003D5BC8" w:rsidRDefault="003D5BC8" w:rsidP="003D5BC8">
            <w:pPr>
              <w:spacing w:line="500" w:lineRule="exact"/>
              <w:rPr>
                <w:rFonts w:ascii="Times New Roman" w:eastAsia="仿宋_GB2312" w:hAnsi="Times New Roman"/>
                <w:spacing w:val="30"/>
                <w:sz w:val="24"/>
                <w:szCs w:val="24"/>
                <w:lang w:val="ru-RU"/>
              </w:rPr>
            </w:pP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7</w:t>
            </w:r>
            <w:r w:rsidRPr="003D5BC8">
              <w:rPr>
                <w:rFonts w:ascii="Times New Roman" w:eastAsia="仿宋_GB2312" w:hAnsi="Times New Roman" w:hint="eastAsia"/>
                <w:spacing w:val="30"/>
                <w:sz w:val="24"/>
                <w:szCs w:val="24"/>
                <w:lang w:val="ru-RU"/>
              </w:rPr>
              <w:t>项表述如下：</w:t>
            </w:r>
          </w:p>
          <w:p w:rsidR="003D5BC8" w:rsidRPr="003D5BC8" w:rsidRDefault="003D5BC8" w:rsidP="003D5BC8">
            <w:pPr>
              <w:spacing w:line="500" w:lineRule="exact"/>
              <w:rPr>
                <w:rFonts w:ascii="Times New Roman" w:eastAsia="仿宋_GB2312" w:hAnsi="Times New Roman"/>
                <w:spacing w:val="30"/>
                <w:kern w:val="0"/>
                <w:sz w:val="24"/>
                <w:szCs w:val="24"/>
              </w:rPr>
            </w:pPr>
            <w:r w:rsidRPr="003D5BC8">
              <w:rPr>
                <w:rFonts w:ascii="Times New Roman" w:eastAsia="仿宋_GB2312" w:hAnsi="Times New Roman"/>
                <w:spacing w:val="30"/>
                <w:sz w:val="24"/>
                <w:szCs w:val="24"/>
                <w:lang w:val="ru-RU"/>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7</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kern w:val="0"/>
                <w:sz w:val="24"/>
                <w:szCs w:val="24"/>
              </w:rPr>
              <w:t>商务记录格式纸用使用商务记录国家的文字以及英、中、德、俄文之一印制。商务记录用编制记录国家的文字填写。交付方国境站负责将商务记录中记载的事项译成英</w:t>
            </w:r>
            <w:r w:rsidRPr="003D5BC8">
              <w:rPr>
                <w:rFonts w:ascii="仿宋_GB2312" w:eastAsia="仿宋_GB2312" w:hAnsi="Times New Roman" w:hint="eastAsia"/>
                <w:spacing w:val="30"/>
                <w:kern w:val="0"/>
                <w:sz w:val="24"/>
                <w:szCs w:val="24"/>
              </w:rPr>
              <w:t>、</w:t>
            </w:r>
            <w:r w:rsidRPr="003D5BC8">
              <w:rPr>
                <w:rFonts w:ascii="Times New Roman" w:eastAsia="仿宋_GB2312" w:hAnsi="Times New Roman" w:hint="eastAsia"/>
                <w:spacing w:val="30"/>
                <w:kern w:val="0"/>
                <w:sz w:val="24"/>
                <w:szCs w:val="24"/>
              </w:rPr>
              <w:t>中、德、俄文之一，即：</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运往阿塞拜疆共和国、阿尔巴尼亚共和国、白俄罗斯共和国、格鲁吉亚、哈萨克斯坦共和国、拉脱维亚共和国、立陶宛共和国、摩尔多瓦共和国、波兰共和国、俄罗斯联邦、斯洛伐克共和国、乌兹别克斯坦共和国、乌克兰、捷克共和国和爱沙尼亚共和国时，译成英文、德文或俄文；</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运往越南社会主义共和国、中华人民</w:t>
            </w:r>
            <w:r w:rsidRPr="003D5BC8">
              <w:rPr>
                <w:rFonts w:ascii="Times New Roman" w:eastAsia="仿宋_GB2312" w:hAnsi="Times New Roman" w:hint="eastAsia"/>
                <w:spacing w:val="30"/>
                <w:kern w:val="0"/>
                <w:sz w:val="24"/>
                <w:szCs w:val="24"/>
              </w:rPr>
              <w:lastRenderedPageBreak/>
              <w:t>共和国、朝鲜民主主义人民共和国时，译成中文或俄文；</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运往或过境蒙古国时，译成中文或俄文。</w:t>
            </w:r>
            <w:r w:rsidRPr="003D5BC8">
              <w:rPr>
                <w:rFonts w:ascii="Times New Roman" w:eastAsia="仿宋_GB2312" w:hAnsi="Times New Roman"/>
                <w:spacing w:val="30"/>
                <w:kern w:val="0"/>
                <w:sz w:val="24"/>
                <w:szCs w:val="24"/>
              </w:rPr>
              <w:t>”</w:t>
            </w: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p>
          <w:p w:rsidR="003D5BC8" w:rsidRPr="003D5BC8" w:rsidRDefault="003D5BC8" w:rsidP="003D5BC8">
            <w:pPr>
              <w:adjustRightInd w:val="0"/>
              <w:spacing w:line="500" w:lineRule="exact"/>
              <w:textAlignment w:val="baseline"/>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第</w:t>
            </w:r>
            <w:r w:rsidRPr="003D5BC8">
              <w:rPr>
                <w:rFonts w:ascii="Times New Roman" w:eastAsia="仿宋_GB2312" w:hAnsi="Times New Roman"/>
                <w:spacing w:val="30"/>
                <w:kern w:val="0"/>
                <w:sz w:val="24"/>
                <w:szCs w:val="24"/>
              </w:rPr>
              <w:t>11</w:t>
            </w:r>
            <w:r w:rsidRPr="003D5BC8">
              <w:rPr>
                <w:rFonts w:ascii="Times New Roman" w:eastAsia="仿宋_GB2312" w:hAnsi="Times New Roman" w:hint="eastAsia"/>
                <w:spacing w:val="30"/>
                <w:kern w:val="0"/>
                <w:sz w:val="24"/>
                <w:szCs w:val="24"/>
              </w:rPr>
              <w:t>项表述如下：</w:t>
            </w:r>
          </w:p>
          <w:p w:rsidR="003D5BC8" w:rsidRPr="003D5BC8" w:rsidRDefault="003D5BC8" w:rsidP="003D5BC8">
            <w:pPr>
              <w:spacing w:line="500" w:lineRule="exact"/>
              <w:rPr>
                <w:rFonts w:ascii="Times New Roman" w:eastAsia="仿宋_GB2312" w:hAnsi="Times New Roman"/>
                <w:spacing w:val="30"/>
                <w:kern w:val="0"/>
                <w:sz w:val="24"/>
                <w:szCs w:val="24"/>
              </w:rPr>
            </w:pPr>
            <w:r w:rsidRPr="003D5BC8">
              <w:rPr>
                <w:rFonts w:ascii="Times New Roman" w:eastAsia="仿宋_GB2312" w:hAnsi="Times New Roman"/>
                <w:spacing w:val="30"/>
                <w:kern w:val="0"/>
                <w:sz w:val="24"/>
                <w:szCs w:val="24"/>
              </w:rPr>
              <w:t>“</w:t>
            </w:r>
            <w:r w:rsidRPr="003D5BC8">
              <w:rPr>
                <w:rFonts w:ascii="Times New Roman" w:eastAsia="黑体" w:hAnsi="Times New Roman" w:hint="eastAsia"/>
                <w:b/>
                <w:spacing w:val="30"/>
                <w:kern w:val="0"/>
                <w:sz w:val="24"/>
                <w:szCs w:val="24"/>
              </w:rPr>
              <w:t>第</w:t>
            </w:r>
            <w:r w:rsidRPr="003D5BC8">
              <w:rPr>
                <w:rFonts w:ascii="Times New Roman" w:eastAsia="黑体" w:hAnsi="Times New Roman"/>
                <w:b/>
                <w:spacing w:val="30"/>
                <w:kern w:val="0"/>
                <w:sz w:val="24"/>
                <w:szCs w:val="24"/>
              </w:rPr>
              <w:t>11</w:t>
            </w:r>
            <w:r w:rsidRPr="003D5BC8">
              <w:rPr>
                <w:rFonts w:ascii="Times New Roman" w:eastAsia="黑体" w:hAnsi="Times New Roman" w:hint="eastAsia"/>
                <w:b/>
                <w:spacing w:val="30"/>
                <w:kern w:val="0"/>
                <w:sz w:val="24"/>
                <w:szCs w:val="24"/>
              </w:rPr>
              <w:t>项</w:t>
            </w:r>
            <w:r w:rsidRPr="003D5BC8">
              <w:rPr>
                <w:rFonts w:ascii="Times New Roman" w:eastAsia="黑体" w:hAnsi="Times New Roman"/>
                <w:b/>
                <w:spacing w:val="30"/>
                <w:kern w:val="0"/>
                <w:sz w:val="24"/>
                <w:szCs w:val="24"/>
              </w:rPr>
              <w:t xml:space="preserve">  </w:t>
            </w:r>
            <w:r w:rsidRPr="003D5BC8">
              <w:rPr>
                <w:rFonts w:ascii="Times New Roman" w:eastAsia="仿宋_GB2312" w:hAnsi="Times New Roman" w:hint="eastAsia"/>
                <w:spacing w:val="30"/>
                <w:kern w:val="0"/>
                <w:sz w:val="24"/>
                <w:szCs w:val="24"/>
              </w:rPr>
              <w:t>如果按照第</w:t>
            </w:r>
            <w:r w:rsidRPr="003D5BC8">
              <w:rPr>
                <w:rFonts w:ascii="Times New Roman" w:eastAsia="仿宋_GB2312" w:hAnsi="Times New Roman"/>
                <w:spacing w:val="30"/>
                <w:kern w:val="0"/>
                <w:sz w:val="24"/>
                <w:szCs w:val="24"/>
              </w:rPr>
              <w:t>10</w:t>
            </w:r>
            <w:r w:rsidRPr="003D5BC8">
              <w:rPr>
                <w:rFonts w:ascii="Times New Roman" w:eastAsia="仿宋_GB2312" w:hAnsi="Times New Roman" w:hint="eastAsia"/>
                <w:spacing w:val="30"/>
                <w:kern w:val="0"/>
                <w:sz w:val="24"/>
                <w:szCs w:val="24"/>
              </w:rPr>
              <w:t>项收到商务记录的承运人确定商务记录未按照</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国际客协商务记录填写说明</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编制，或从商务记录中看不出其应负的责任，则该承运人应自收到记录之日起</w:t>
            </w:r>
            <w:r w:rsidRPr="003D5BC8">
              <w:rPr>
                <w:rFonts w:ascii="Times New Roman" w:eastAsia="仿宋_GB2312" w:hAnsi="Times New Roman"/>
                <w:spacing w:val="30"/>
                <w:kern w:val="0"/>
                <w:sz w:val="24"/>
                <w:szCs w:val="24"/>
              </w:rPr>
              <w:t>35</w:t>
            </w:r>
            <w:r w:rsidRPr="003D5BC8">
              <w:rPr>
                <w:rFonts w:ascii="Times New Roman" w:eastAsia="仿宋_GB2312" w:hAnsi="Times New Roman" w:hint="eastAsia"/>
                <w:spacing w:val="30"/>
                <w:kern w:val="0"/>
                <w:sz w:val="24"/>
                <w:szCs w:val="24"/>
              </w:rPr>
              <w:t>天期限内将此商务记录退还编制商务记录的承运人，同时指出退还的原因，或书面寄送对该记录的异议，同时说明相应的理由。</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kern w:val="0"/>
                <w:sz w:val="24"/>
                <w:szCs w:val="24"/>
              </w:rPr>
              <w:t>如超过这一期限，即认为商务记录已被接受</w:t>
            </w: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w:t>
            </w:r>
          </w:p>
        </w:tc>
      </w:tr>
      <w:tr w:rsidR="003D5BC8" w:rsidRPr="003D5BC8" w:rsidTr="003D5BC8">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rPr>
            </w:pPr>
            <w:r w:rsidRPr="003D5BC8">
              <w:rPr>
                <w:rFonts w:ascii="Times New Roman" w:eastAsia="仿宋_GB2312" w:hAnsi="Times New Roman"/>
                <w:spacing w:val="30"/>
                <w:sz w:val="24"/>
                <w:szCs w:val="24"/>
              </w:rPr>
              <w:lastRenderedPageBreak/>
              <w:t>10</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17</w:t>
            </w:r>
            <w:r w:rsidRPr="003D5BC8">
              <w:rPr>
                <w:rFonts w:ascii="Times New Roman" w:eastAsia="仿宋_GB2312" w:hAnsi="Times New Roman" w:hint="eastAsia"/>
                <w:spacing w:val="30"/>
                <w:sz w:val="24"/>
                <w:szCs w:val="24"/>
                <w:lang w:val="ru-RU"/>
              </w:rPr>
              <w:t>条</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旅客乘车票价以及行李和包裹运费</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项第</w:t>
            </w:r>
            <w:r w:rsidRPr="003D5BC8">
              <w:rPr>
                <w:rFonts w:ascii="Times New Roman" w:eastAsia="仿宋_GB2312" w:hAnsi="Times New Roman"/>
                <w:spacing w:val="30"/>
                <w:sz w:val="24"/>
                <w:szCs w:val="24"/>
                <w:lang w:val="ru-RU"/>
              </w:rPr>
              <w:t>2</w:t>
            </w:r>
            <w:r w:rsidRPr="003D5BC8">
              <w:rPr>
                <w:rFonts w:ascii="Times New Roman" w:eastAsia="仿宋_GB2312" w:hAnsi="Times New Roman" w:hint="eastAsia"/>
                <w:spacing w:val="30"/>
                <w:sz w:val="24"/>
                <w:szCs w:val="24"/>
                <w:lang w:val="ru-RU"/>
              </w:rPr>
              <w:t>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rPr>
              <w:t>发站在计算行李或包裹运费的总额时，应首先按照适用的运价规程的运费表分别计算每一参加运送承运人的</w:t>
            </w:r>
            <w:smartTag w:uri="urn:schemas-microsoft-com:office:smarttags" w:element="chmetcnv">
              <w:smartTagPr>
                <w:attr w:name="TCSC" w:val="0"/>
                <w:attr w:name="NumberType" w:val="1"/>
                <w:attr w:name="Negative" w:val="False"/>
                <w:attr w:name="HasSpace" w:val="False"/>
                <w:attr w:name="SourceValue" w:val="10"/>
                <w:attr w:name="UnitName" w:val="公斤"/>
              </w:smartTagPr>
              <w:r w:rsidRPr="003D5BC8">
                <w:rPr>
                  <w:rFonts w:ascii="Times New Roman" w:eastAsia="仿宋_GB2312" w:hAnsi="Times New Roman"/>
                  <w:spacing w:val="30"/>
                  <w:sz w:val="24"/>
                  <w:szCs w:val="24"/>
                </w:rPr>
                <w:t>10</w:t>
              </w:r>
              <w:r w:rsidRPr="003D5BC8">
                <w:rPr>
                  <w:rFonts w:ascii="Times New Roman" w:eastAsia="仿宋_GB2312" w:hAnsi="Times New Roman" w:hint="eastAsia"/>
                  <w:spacing w:val="30"/>
                  <w:sz w:val="24"/>
                  <w:szCs w:val="24"/>
                </w:rPr>
                <w:t>公斤</w:t>
              </w:r>
            </w:smartTag>
            <w:r w:rsidRPr="003D5BC8">
              <w:rPr>
                <w:rFonts w:ascii="Times New Roman" w:eastAsia="仿宋_GB2312" w:hAnsi="Times New Roman" w:hint="eastAsia"/>
                <w:spacing w:val="30"/>
                <w:sz w:val="24"/>
                <w:szCs w:val="24"/>
              </w:rPr>
              <w:t>运价率。然后将按照上述方法得出的每一参加运送承运人的运价率，乘以</w:t>
            </w:r>
            <w:smartTag w:uri="urn:schemas-microsoft-com:office:smarttags" w:element="chmetcnv">
              <w:smartTagPr>
                <w:attr w:name="TCSC" w:val="0"/>
                <w:attr w:name="NumberType" w:val="1"/>
                <w:attr w:name="Negative" w:val="False"/>
                <w:attr w:name="HasSpace" w:val="False"/>
                <w:attr w:name="SourceValue" w:val="10"/>
                <w:attr w:name="UnitName" w:val="公斤"/>
              </w:smartTagPr>
              <w:r w:rsidRPr="003D5BC8">
                <w:rPr>
                  <w:rFonts w:ascii="Times New Roman" w:eastAsia="仿宋_GB2312" w:hAnsi="Times New Roman"/>
                  <w:spacing w:val="30"/>
                  <w:sz w:val="24"/>
                  <w:szCs w:val="24"/>
                </w:rPr>
                <w:t>10</w:t>
              </w:r>
              <w:r w:rsidRPr="003D5BC8">
                <w:rPr>
                  <w:rFonts w:ascii="Times New Roman" w:eastAsia="仿宋_GB2312" w:hAnsi="Times New Roman" w:hint="eastAsia"/>
                  <w:spacing w:val="30"/>
                  <w:sz w:val="24"/>
                  <w:szCs w:val="24"/>
                </w:rPr>
                <w:t>公斤</w:t>
              </w:r>
            </w:smartTag>
            <w:r w:rsidRPr="003D5BC8">
              <w:rPr>
                <w:rFonts w:ascii="Times New Roman" w:eastAsia="仿宋_GB2312" w:hAnsi="Times New Roman" w:hint="eastAsia"/>
                <w:spacing w:val="30"/>
                <w:sz w:val="24"/>
                <w:szCs w:val="24"/>
              </w:rPr>
              <w:t>倍数（相乘前将行李或包裹总重量向上进整至</w:t>
            </w:r>
            <w:r w:rsidRPr="003D5BC8">
              <w:rPr>
                <w:rFonts w:ascii="Times New Roman" w:eastAsia="仿宋_GB2312" w:hAnsi="Times New Roman"/>
                <w:spacing w:val="30"/>
                <w:sz w:val="24"/>
                <w:szCs w:val="24"/>
              </w:rPr>
              <w:t>10</w:t>
            </w:r>
            <w:r w:rsidRPr="003D5BC8">
              <w:rPr>
                <w:rFonts w:ascii="Times New Roman" w:eastAsia="仿宋_GB2312" w:hAnsi="Times New Roman" w:hint="eastAsia"/>
                <w:spacing w:val="30"/>
                <w:sz w:val="24"/>
                <w:szCs w:val="24"/>
              </w:rPr>
              <w:t>的整倍数），再把参加运送的每一承运人的运费和向行李或包裹发送人核收</w:t>
            </w:r>
            <w:r w:rsidRPr="003D5BC8">
              <w:rPr>
                <w:rFonts w:ascii="Times New Roman" w:eastAsia="仿宋_GB2312" w:hAnsi="Times New Roman" w:hint="eastAsia"/>
                <w:spacing w:val="30"/>
                <w:sz w:val="24"/>
                <w:szCs w:val="24"/>
              </w:rPr>
              <w:lastRenderedPageBreak/>
              <w:t>的总额记入行李票或包裹票。</w:t>
            </w:r>
            <w:r w:rsidRPr="003D5BC8">
              <w:rPr>
                <w:rFonts w:ascii="Times New Roman" w:eastAsia="仿宋_GB2312" w:hAnsi="Times New Roman"/>
                <w:spacing w:val="30"/>
                <w:sz w:val="24"/>
                <w:szCs w:val="24"/>
              </w:rPr>
              <w:t>”</w:t>
            </w:r>
          </w:p>
          <w:p w:rsidR="003D5BC8" w:rsidRPr="003D5BC8" w:rsidRDefault="003D5BC8" w:rsidP="003D5BC8">
            <w:pPr>
              <w:spacing w:line="500" w:lineRule="exact"/>
              <w:rPr>
                <w:rFonts w:ascii="Times New Roman" w:eastAsia="仿宋_GB2312" w:hAnsi="Times New Roman"/>
                <w:spacing w:val="30"/>
                <w:sz w:val="24"/>
                <w:szCs w:val="24"/>
              </w:rPr>
            </w:pP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2</w:t>
            </w:r>
            <w:r w:rsidRPr="003D5BC8">
              <w:rPr>
                <w:rFonts w:ascii="Times New Roman" w:eastAsia="仿宋_GB2312" w:hAnsi="Times New Roman" w:hint="eastAsia"/>
                <w:spacing w:val="30"/>
                <w:sz w:val="24"/>
                <w:szCs w:val="24"/>
              </w:rPr>
              <w:t>项第</w:t>
            </w:r>
            <w:r w:rsidRPr="003D5BC8">
              <w:rPr>
                <w:rFonts w:ascii="Times New Roman" w:eastAsia="仿宋_GB2312" w:hAnsi="Times New Roman"/>
                <w:spacing w:val="30"/>
                <w:sz w:val="24"/>
                <w:szCs w:val="24"/>
              </w:rPr>
              <w:t>3</w:t>
            </w:r>
            <w:r w:rsidRPr="003D5BC8">
              <w:rPr>
                <w:rFonts w:ascii="Times New Roman" w:eastAsia="仿宋_GB2312" w:hAnsi="Times New Roman" w:hint="eastAsia"/>
                <w:spacing w:val="30"/>
                <w:sz w:val="24"/>
                <w:szCs w:val="24"/>
              </w:rPr>
              <w:t>段表述如下：</w:t>
            </w:r>
          </w:p>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声明价格的款额，应在行李票或包裹票内用发送国货币和运价货币注明。声明价格的费用以运价货币计算，记入运送票据内，然后再折算为发送国货币向行李或包裹发送人核收。</w:t>
            </w:r>
            <w:r w:rsidRPr="003D5BC8">
              <w:rPr>
                <w:rFonts w:ascii="Times New Roman" w:eastAsia="仿宋_GB2312" w:hAnsi="Times New Roman"/>
                <w:spacing w:val="30"/>
                <w:sz w:val="24"/>
                <w:szCs w:val="24"/>
              </w:rPr>
              <w:t>”</w:t>
            </w:r>
          </w:p>
        </w:tc>
      </w:tr>
      <w:tr w:rsidR="003D5BC8" w:rsidRPr="003D5BC8" w:rsidTr="003D5BC8">
        <w:trPr>
          <w:trHeight w:val="1682"/>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11</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附件第</w:t>
            </w:r>
            <w:r w:rsidRPr="003D5BC8">
              <w:rPr>
                <w:rFonts w:ascii="Times New Roman" w:eastAsia="仿宋_GB2312" w:hAnsi="Times New Roman"/>
                <w:spacing w:val="30"/>
                <w:sz w:val="24"/>
                <w:szCs w:val="24"/>
                <w:lang w:val="ru-RU"/>
              </w:rPr>
              <w:t>1</w:t>
            </w:r>
            <w:r w:rsidRPr="003D5BC8">
              <w:rPr>
                <w:rFonts w:ascii="Times New Roman" w:eastAsia="仿宋_GB2312" w:hAnsi="Times New Roman" w:hint="eastAsia"/>
                <w:spacing w:val="30"/>
                <w:sz w:val="24"/>
                <w:szCs w:val="24"/>
                <w:lang w:val="ru-RU"/>
              </w:rPr>
              <w:t>号</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国际客协参加过承运人代号以及乘车票据和运送票据样式</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修改阿富汗伊斯兰共和国和蒙古国承运人代号：</w:t>
            </w:r>
          </w:p>
          <w:p w:rsidR="003D5BC8" w:rsidRPr="003D5BC8" w:rsidRDefault="003D5BC8" w:rsidP="003D5BC8">
            <w:pPr>
              <w:spacing w:line="500" w:lineRule="exact"/>
              <w:rPr>
                <w:rFonts w:ascii="Times New Roman" w:eastAsia="仿宋_GB2312" w:hAnsi="Times New Roman"/>
                <w:b/>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z w:val="24"/>
                <w:szCs w:val="24"/>
                <w:lang w:val="ru-RU"/>
              </w:rPr>
              <w:t>阿富汗伊斯兰共和国</w:t>
            </w:r>
            <w:r w:rsidRPr="003D5BC8">
              <w:rPr>
                <w:rFonts w:ascii="Times New Roman" w:eastAsia="仿宋_GB2312" w:hAnsi="Times New Roman"/>
                <w:sz w:val="24"/>
                <w:szCs w:val="24"/>
                <w:lang w:val="ru-RU"/>
              </w:rPr>
              <w:t xml:space="preserve">  </w:t>
            </w:r>
            <w:r w:rsidRPr="003D5BC8">
              <w:rPr>
                <w:rFonts w:ascii="Times New Roman" w:eastAsia="仿宋_GB2312" w:hAnsi="Times New Roman"/>
                <w:strike/>
                <w:sz w:val="24"/>
                <w:szCs w:val="24"/>
                <w:lang w:val="ru-RU"/>
              </w:rPr>
              <w:t>AfRA</w:t>
            </w:r>
            <w:r w:rsidRPr="003D5BC8">
              <w:rPr>
                <w:rFonts w:ascii="Times New Roman" w:eastAsia="仿宋_GB2312" w:hAnsi="Times New Roman"/>
                <w:sz w:val="24"/>
                <w:szCs w:val="24"/>
                <w:lang w:val="ru-RU"/>
              </w:rPr>
              <w:t xml:space="preserve">  </w:t>
            </w:r>
            <w:r w:rsidRPr="003D5BC8">
              <w:rPr>
                <w:rFonts w:ascii="Times New Roman" w:eastAsia="仿宋_GB2312" w:hAnsi="Times New Roman"/>
                <w:b/>
                <w:sz w:val="24"/>
                <w:szCs w:val="24"/>
                <w:lang w:val="ru-RU"/>
              </w:rPr>
              <w:t>ARA</w:t>
            </w:r>
          </w:p>
          <w:p w:rsidR="003D5BC8" w:rsidRPr="003D5BC8" w:rsidRDefault="003D5BC8" w:rsidP="003D5BC8">
            <w:pPr>
              <w:spacing w:line="500" w:lineRule="exact"/>
              <w:rPr>
                <w:rFonts w:ascii="Times New Roman" w:eastAsia="仿宋_GB2312" w:hAnsi="Times New Roman"/>
                <w:sz w:val="24"/>
                <w:szCs w:val="24"/>
                <w:lang w:val="ru-RU"/>
              </w:rPr>
            </w:pPr>
            <w:r w:rsidRPr="003D5BC8">
              <w:rPr>
                <w:rFonts w:ascii="Times New Roman" w:eastAsia="仿宋_GB2312" w:hAnsi="Times New Roman"/>
                <w:spacing w:val="30"/>
                <w:sz w:val="24"/>
                <w:szCs w:val="24"/>
                <w:lang w:val="ru-RU"/>
              </w:rPr>
              <w:t xml:space="preserve"> </w:t>
            </w:r>
            <w:r w:rsidRPr="003D5BC8">
              <w:rPr>
                <w:rFonts w:ascii="Times New Roman" w:eastAsia="仿宋_GB2312" w:hAnsi="Times New Roman"/>
                <w:sz w:val="24"/>
                <w:szCs w:val="24"/>
                <w:lang w:val="ru-RU"/>
              </w:rPr>
              <w:t xml:space="preserve"> </w:t>
            </w:r>
            <w:r w:rsidRPr="003D5BC8">
              <w:rPr>
                <w:rFonts w:ascii="Times New Roman" w:eastAsia="仿宋_GB2312" w:hAnsi="Times New Roman" w:hint="eastAsia"/>
                <w:sz w:val="24"/>
                <w:szCs w:val="24"/>
                <w:lang w:val="ru-RU"/>
              </w:rPr>
              <w:t>蒙古国</w:t>
            </w:r>
            <w:r w:rsidRPr="003D5BC8">
              <w:rPr>
                <w:rFonts w:ascii="Times New Roman" w:eastAsia="仿宋_GB2312" w:hAnsi="Times New Roman"/>
                <w:sz w:val="24"/>
                <w:szCs w:val="24"/>
                <w:lang w:val="ru-RU"/>
              </w:rPr>
              <w:t xml:space="preserve">             </w:t>
            </w:r>
            <w:r w:rsidRPr="003D5BC8">
              <w:rPr>
                <w:rFonts w:ascii="Times New Roman" w:eastAsia="仿宋_GB2312" w:hAnsi="Times New Roman"/>
                <w:strike/>
                <w:sz w:val="24"/>
                <w:szCs w:val="24"/>
                <w:lang w:val="ru-RU"/>
              </w:rPr>
              <w:t xml:space="preserve"> MTZ</w:t>
            </w:r>
            <w:r w:rsidRPr="003D5BC8">
              <w:rPr>
                <w:rFonts w:ascii="Times New Roman" w:eastAsia="仿宋_GB2312" w:hAnsi="Times New Roman"/>
                <w:sz w:val="24"/>
                <w:szCs w:val="24"/>
                <w:lang w:val="ru-RU"/>
              </w:rPr>
              <w:t xml:space="preserve">  </w:t>
            </w:r>
            <w:r w:rsidRPr="003D5BC8">
              <w:rPr>
                <w:rFonts w:ascii="Times New Roman" w:eastAsia="仿宋_GB2312" w:hAnsi="Times New Roman"/>
                <w:b/>
                <w:sz w:val="24"/>
                <w:szCs w:val="24"/>
                <w:lang w:val="ru-RU"/>
              </w:rPr>
              <w:t xml:space="preserve"> MJD</w:t>
            </w:r>
            <w:r w:rsidRPr="003D5BC8">
              <w:rPr>
                <w:rFonts w:ascii="Times New Roman" w:eastAsia="仿宋_GB2312" w:hAnsi="Times New Roman"/>
                <w:sz w:val="24"/>
                <w:szCs w:val="24"/>
                <w:lang w:val="ru-RU"/>
              </w:rPr>
              <w:t>”</w:t>
            </w:r>
          </w:p>
        </w:tc>
      </w:tr>
      <w:tr w:rsidR="003D5BC8" w:rsidRPr="003D5BC8" w:rsidTr="003D5BC8">
        <w:trPr>
          <w:trHeight w:val="1682"/>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12</w:t>
            </w:r>
          </w:p>
        </w:tc>
        <w:tc>
          <w:tcPr>
            <w:tcW w:w="3464"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附件第</w:t>
            </w:r>
            <w:r w:rsidRPr="003D5BC8">
              <w:rPr>
                <w:rFonts w:ascii="Times New Roman" w:eastAsia="仿宋_GB2312" w:hAnsi="Times New Roman"/>
                <w:spacing w:val="30"/>
                <w:sz w:val="24"/>
                <w:szCs w:val="24"/>
                <w:lang w:val="ru-RU"/>
              </w:rPr>
              <w:t>4</w:t>
            </w:r>
            <w:r w:rsidRPr="003D5BC8">
              <w:rPr>
                <w:rFonts w:ascii="Times New Roman" w:eastAsia="仿宋_GB2312" w:hAnsi="Times New Roman" w:hint="eastAsia"/>
                <w:spacing w:val="30"/>
                <w:sz w:val="24"/>
                <w:szCs w:val="24"/>
                <w:lang w:val="ru-RU"/>
              </w:rPr>
              <w:t>号</w:t>
            </w:r>
          </w:p>
          <w:p w:rsidR="003D5BC8" w:rsidRPr="003D5BC8" w:rsidRDefault="003D5BC8" w:rsidP="003D5BC8">
            <w:pPr>
              <w:spacing w:line="500" w:lineRule="exact"/>
              <w:jc w:val="center"/>
              <w:rPr>
                <w:rFonts w:ascii="Times New Roman" w:eastAsia="仿宋_GB2312" w:hAnsi="Times New Roman"/>
                <w:spacing w:val="30"/>
                <w:kern w:val="0"/>
                <w:sz w:val="24"/>
                <w:szCs w:val="24"/>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kern w:val="0"/>
                <w:sz w:val="24"/>
                <w:szCs w:val="24"/>
              </w:rPr>
              <w:t>运行报单（卧铺使用通知书）格式说明</w:t>
            </w:r>
            <w:r w:rsidRPr="003D5BC8">
              <w:rPr>
                <w:rFonts w:ascii="Times New Roman" w:eastAsia="仿宋_GB2312" w:hAnsi="Times New Roman"/>
                <w:spacing w:val="30"/>
                <w:kern w:val="0"/>
                <w:sz w:val="24"/>
                <w:szCs w:val="24"/>
              </w:rPr>
              <w:t>”</w:t>
            </w:r>
          </w:p>
          <w:p w:rsidR="003D5BC8" w:rsidRPr="003D5BC8" w:rsidRDefault="003D5BC8" w:rsidP="003D5BC8">
            <w:pPr>
              <w:spacing w:line="500" w:lineRule="exact"/>
              <w:jc w:val="center"/>
              <w:rPr>
                <w:rFonts w:ascii="Times New Roman" w:eastAsia="仿宋_GB2312" w:hAnsi="Times New Roman"/>
                <w:spacing w:val="30"/>
                <w:sz w:val="24"/>
                <w:szCs w:val="24"/>
              </w:rPr>
            </w:pP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adjustRightInd w:val="0"/>
              <w:spacing w:line="500" w:lineRule="exact"/>
              <w:textAlignment w:val="baseline"/>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第二段表述如下：</w:t>
            </w:r>
          </w:p>
          <w:p w:rsidR="003D5BC8" w:rsidRPr="003D5BC8" w:rsidRDefault="003D5BC8" w:rsidP="003D5BC8">
            <w:pPr>
              <w:spacing w:line="500" w:lineRule="exact"/>
              <w:jc w:val="left"/>
              <w:rPr>
                <w:rFonts w:ascii="Times New Roman" w:eastAsia="仿宋_GB2312" w:hAnsi="Times New Roman"/>
                <w:spacing w:val="30"/>
                <w:kern w:val="0"/>
                <w:sz w:val="24"/>
                <w:szCs w:val="24"/>
              </w:rPr>
            </w:pPr>
            <w:r w:rsidRPr="003D5BC8">
              <w:rPr>
                <w:rFonts w:ascii="Times New Roman" w:eastAsia="仿宋_GB2312" w:hAnsi="Times New Roman" w:hint="eastAsia"/>
                <w:spacing w:val="30"/>
                <w:sz w:val="24"/>
                <w:szCs w:val="24"/>
                <w:lang w:val="ru-RU"/>
              </w:rPr>
              <w:t>“</w:t>
            </w:r>
            <w:r w:rsidRPr="003D5BC8">
              <w:rPr>
                <w:rFonts w:ascii="Times New Roman" w:eastAsia="仿宋_GB2312" w:hAnsi="Times New Roman" w:hint="eastAsia"/>
                <w:spacing w:val="30"/>
                <w:kern w:val="0"/>
                <w:sz w:val="24"/>
                <w:szCs w:val="24"/>
              </w:rPr>
              <w:t>印制格式纸时，采用印刷方法在其正面使用两种语文，即车辆配属国语文和英文、中文、德文或俄文四种语言中的一种，印制下列要项：</w:t>
            </w:r>
            <w:r w:rsidRPr="003D5BC8">
              <w:rPr>
                <w:rFonts w:ascii="Times New Roman" w:eastAsia="仿宋_GB2312" w:hAnsi="Times New Roman"/>
                <w:spacing w:val="30"/>
                <w:kern w:val="0"/>
                <w:sz w:val="24"/>
                <w:szCs w:val="24"/>
              </w:rPr>
              <w:t>”</w:t>
            </w:r>
          </w:p>
          <w:p w:rsidR="003D5BC8" w:rsidRPr="003D5BC8" w:rsidRDefault="003D5BC8" w:rsidP="003D5BC8">
            <w:pPr>
              <w:spacing w:line="500" w:lineRule="exact"/>
              <w:jc w:val="left"/>
              <w:rPr>
                <w:rFonts w:ascii="Times New Roman" w:eastAsia="仿宋_GB2312" w:hAnsi="Times New Roman"/>
                <w:spacing w:val="30"/>
                <w:kern w:val="0"/>
                <w:sz w:val="24"/>
                <w:szCs w:val="24"/>
              </w:rPr>
            </w:pPr>
            <w:r w:rsidRPr="003D5BC8">
              <w:rPr>
                <w:rFonts w:ascii="Times New Roman" w:eastAsia="仿宋_GB2312" w:hAnsi="Times New Roman" w:hint="eastAsia"/>
                <w:spacing w:val="30"/>
                <w:kern w:val="0"/>
                <w:sz w:val="24"/>
                <w:szCs w:val="24"/>
              </w:rPr>
              <w:t>第十七段表述如下：</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kern w:val="0"/>
                <w:sz w:val="24"/>
                <w:szCs w:val="24"/>
              </w:rPr>
              <w:t>“</w:t>
            </w:r>
            <w:r w:rsidRPr="003D5BC8">
              <w:rPr>
                <w:rFonts w:ascii="Times New Roman" w:eastAsia="仿宋_GB2312" w:hAnsi="Times New Roman" w:hint="eastAsia"/>
                <w:spacing w:val="30"/>
                <w:kern w:val="0"/>
                <w:sz w:val="24"/>
                <w:szCs w:val="24"/>
              </w:rPr>
              <w:t>采用印刷方法在格式纸背面使用两种语文，即车辆配属国语文和</w:t>
            </w:r>
            <w:r w:rsidRPr="00DB543F">
              <w:rPr>
                <w:rFonts w:ascii="Times New Roman" w:eastAsia="仿宋_GB2312" w:hAnsi="Times New Roman" w:hint="eastAsia"/>
                <w:spacing w:val="30"/>
                <w:kern w:val="0"/>
                <w:sz w:val="24"/>
                <w:szCs w:val="24"/>
              </w:rPr>
              <w:t>英文、</w:t>
            </w:r>
            <w:r w:rsidRPr="003D5BC8">
              <w:rPr>
                <w:rFonts w:ascii="Times New Roman" w:eastAsia="仿宋_GB2312" w:hAnsi="Times New Roman" w:hint="eastAsia"/>
                <w:spacing w:val="30"/>
                <w:kern w:val="0"/>
                <w:sz w:val="24"/>
                <w:szCs w:val="24"/>
              </w:rPr>
              <w:t>中文、德文或俄文</w:t>
            </w:r>
            <w:r w:rsidRPr="00DB543F">
              <w:rPr>
                <w:rFonts w:ascii="Times New Roman" w:eastAsia="仿宋_GB2312" w:hAnsi="Times New Roman" w:hint="eastAsia"/>
                <w:spacing w:val="30"/>
                <w:kern w:val="0"/>
                <w:sz w:val="24"/>
                <w:szCs w:val="24"/>
              </w:rPr>
              <w:t>四</w:t>
            </w:r>
            <w:r w:rsidRPr="003D5BC8">
              <w:rPr>
                <w:rFonts w:ascii="Times New Roman" w:eastAsia="仿宋_GB2312" w:hAnsi="Times New Roman" w:hint="eastAsia"/>
                <w:spacing w:val="30"/>
                <w:kern w:val="0"/>
                <w:sz w:val="24"/>
                <w:szCs w:val="24"/>
              </w:rPr>
              <w:t>种语言中的一种，印制下列要项（由</w:t>
            </w:r>
            <w:r w:rsidRPr="003D5BC8">
              <w:rPr>
                <w:rFonts w:ascii="Times New Roman" w:eastAsia="仿宋_GB2312" w:hAnsi="Times New Roman"/>
                <w:spacing w:val="30"/>
                <w:kern w:val="0"/>
                <w:sz w:val="24"/>
                <w:szCs w:val="24"/>
              </w:rPr>
              <w:t>9</w:t>
            </w:r>
            <w:r w:rsidRPr="003D5BC8">
              <w:rPr>
                <w:rFonts w:ascii="Times New Roman" w:eastAsia="仿宋_GB2312" w:hAnsi="Times New Roman" w:hint="eastAsia"/>
                <w:spacing w:val="30"/>
                <w:kern w:val="0"/>
                <w:sz w:val="24"/>
                <w:szCs w:val="24"/>
              </w:rPr>
              <w:t>列组成的表格）：</w:t>
            </w:r>
            <w:r w:rsidRPr="003D5BC8">
              <w:rPr>
                <w:rFonts w:ascii="Times New Roman" w:eastAsia="仿宋_GB2312" w:hAnsi="Times New Roman"/>
                <w:spacing w:val="30"/>
                <w:kern w:val="0"/>
                <w:sz w:val="24"/>
                <w:szCs w:val="24"/>
              </w:rPr>
              <w:t>”</w:t>
            </w:r>
          </w:p>
        </w:tc>
      </w:tr>
      <w:tr w:rsidR="003D5BC8" w:rsidRPr="003D5BC8" w:rsidTr="003D5BC8">
        <w:trPr>
          <w:trHeight w:val="926"/>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13</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附件第</w:t>
            </w:r>
            <w:r w:rsidRPr="003D5BC8">
              <w:rPr>
                <w:rFonts w:ascii="Times New Roman" w:eastAsia="仿宋_GB2312" w:hAnsi="Times New Roman"/>
                <w:spacing w:val="30"/>
                <w:sz w:val="24"/>
                <w:szCs w:val="24"/>
                <w:lang w:val="ru-RU"/>
              </w:rPr>
              <w:t>7</w:t>
            </w:r>
            <w:r w:rsidRPr="003D5BC8">
              <w:rPr>
                <w:rFonts w:ascii="Times New Roman" w:eastAsia="仿宋_GB2312" w:hAnsi="Times New Roman" w:hint="eastAsia"/>
                <w:spacing w:val="30"/>
                <w:sz w:val="24"/>
                <w:szCs w:val="24"/>
                <w:lang w:val="ru-RU"/>
              </w:rPr>
              <w:t>号</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“行李标签样式”</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z w:val="24"/>
                <w:szCs w:val="24"/>
                <w:lang w:val="ru-RU"/>
              </w:rPr>
            </w:pPr>
            <w:r w:rsidRPr="003D5BC8">
              <w:rPr>
                <w:rFonts w:ascii="Times New Roman" w:eastAsia="仿宋_GB2312" w:hAnsi="Times New Roman" w:hint="eastAsia"/>
                <w:sz w:val="24"/>
                <w:szCs w:val="24"/>
                <w:lang w:val="ru-RU"/>
              </w:rPr>
              <w:t>将“出口国境站”字样替换为“国境站”：</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rPr>
              <w:t>“</w:t>
            </w:r>
            <w:r w:rsidRPr="003D5BC8">
              <w:rPr>
                <w:rFonts w:ascii="Times New Roman" w:eastAsia="仿宋_GB2312" w:hAnsi="Times New Roman" w:hint="eastAsia"/>
                <w:color w:val="000000"/>
                <w:spacing w:val="30"/>
                <w:kern w:val="0"/>
                <w:sz w:val="24"/>
                <w:szCs w:val="24"/>
                <w:lang w:val="ru-RU"/>
              </w:rPr>
              <w:t>经由（国境站）”</w:t>
            </w:r>
          </w:p>
        </w:tc>
      </w:tr>
      <w:tr w:rsidR="003D5BC8" w:rsidRPr="003D5BC8" w:rsidTr="003D5BC8">
        <w:trPr>
          <w:trHeight w:val="906"/>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14</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附件第</w:t>
            </w:r>
            <w:r w:rsidRPr="003D5BC8">
              <w:rPr>
                <w:rFonts w:ascii="Times New Roman" w:eastAsia="仿宋_GB2312" w:hAnsi="Times New Roman"/>
                <w:spacing w:val="30"/>
                <w:sz w:val="24"/>
                <w:szCs w:val="24"/>
                <w:lang w:val="ru-RU"/>
              </w:rPr>
              <w:t>8</w:t>
            </w:r>
            <w:r w:rsidRPr="003D5BC8">
              <w:rPr>
                <w:rFonts w:ascii="Times New Roman" w:eastAsia="仿宋_GB2312" w:hAnsi="Times New Roman" w:hint="eastAsia"/>
                <w:spacing w:val="30"/>
                <w:sz w:val="24"/>
                <w:szCs w:val="24"/>
                <w:lang w:val="ru-RU"/>
              </w:rPr>
              <w:t>号</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lastRenderedPageBreak/>
              <w:t>“包裹标签样式”</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z w:val="24"/>
                <w:szCs w:val="24"/>
                <w:lang w:val="ru-RU"/>
              </w:rPr>
            </w:pPr>
            <w:r w:rsidRPr="003D5BC8">
              <w:rPr>
                <w:rFonts w:ascii="Times New Roman" w:eastAsia="仿宋_GB2312" w:hAnsi="Times New Roman" w:hint="eastAsia"/>
                <w:sz w:val="24"/>
                <w:szCs w:val="24"/>
                <w:lang w:val="ru-RU"/>
              </w:rPr>
              <w:lastRenderedPageBreak/>
              <w:t>将“出口国境站”字样替换为“国境站”：</w:t>
            </w:r>
          </w:p>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rPr>
              <w:lastRenderedPageBreak/>
              <w:t>“</w:t>
            </w:r>
            <w:r w:rsidRPr="003D5BC8">
              <w:rPr>
                <w:rFonts w:ascii="Times New Roman" w:eastAsia="仿宋_GB2312" w:hAnsi="Times New Roman" w:hint="eastAsia"/>
                <w:color w:val="000000"/>
                <w:spacing w:val="30"/>
                <w:kern w:val="0"/>
                <w:sz w:val="24"/>
                <w:szCs w:val="24"/>
                <w:lang w:val="ru-RU"/>
              </w:rPr>
              <w:t>经由（国境站）”</w:t>
            </w:r>
          </w:p>
        </w:tc>
      </w:tr>
      <w:tr w:rsidR="003D5BC8" w:rsidRPr="003D5BC8" w:rsidTr="003D5BC8">
        <w:trPr>
          <w:trHeight w:val="1268"/>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lastRenderedPageBreak/>
              <w:t>15</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w:t>
            </w:r>
            <w:r w:rsidRPr="003D5BC8">
              <w:rPr>
                <w:rFonts w:ascii="Times New Roman" w:eastAsia="仿宋_GB2312" w:hAnsi="Times New Roman"/>
                <w:spacing w:val="30"/>
                <w:sz w:val="24"/>
                <w:szCs w:val="24"/>
                <w:lang w:val="ru-RU"/>
              </w:rPr>
              <w:t>10</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国际客协</w:t>
            </w: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国际货协商务报告样式</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rPr>
              <w:t>按新版表述（附后）</w:t>
            </w:r>
          </w:p>
        </w:tc>
      </w:tr>
      <w:tr w:rsidR="003D5BC8" w:rsidRPr="003D5BC8" w:rsidTr="003D5BC8">
        <w:trPr>
          <w:trHeight w:val="1509"/>
        </w:trPr>
        <w:tc>
          <w:tcPr>
            <w:tcW w:w="51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16</w:t>
            </w:r>
          </w:p>
        </w:tc>
        <w:tc>
          <w:tcPr>
            <w:tcW w:w="3464"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hint="eastAsia"/>
                <w:spacing w:val="30"/>
                <w:sz w:val="24"/>
                <w:szCs w:val="24"/>
                <w:lang w:val="ru-RU"/>
              </w:rPr>
              <w:t>附件</w:t>
            </w:r>
            <w:r w:rsidRPr="003D5BC8">
              <w:rPr>
                <w:rFonts w:ascii="Times New Roman" w:eastAsia="仿宋_GB2312" w:hAnsi="Times New Roman"/>
                <w:spacing w:val="30"/>
                <w:sz w:val="24"/>
                <w:szCs w:val="24"/>
                <w:lang w:val="ru-RU"/>
              </w:rPr>
              <w:t>11</w:t>
            </w:r>
          </w:p>
          <w:p w:rsidR="003D5BC8" w:rsidRPr="003D5BC8" w:rsidRDefault="003D5BC8" w:rsidP="003D5BC8">
            <w:pPr>
              <w:spacing w:line="500" w:lineRule="exact"/>
              <w:jc w:val="center"/>
              <w:rPr>
                <w:rFonts w:ascii="Times New Roman" w:eastAsia="仿宋_GB2312" w:hAnsi="Times New Roman"/>
                <w:spacing w:val="30"/>
                <w:sz w:val="24"/>
                <w:szCs w:val="24"/>
                <w:lang w:val="ru-RU"/>
              </w:rPr>
            </w:pP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国际客协</w:t>
            </w:r>
            <w:r w:rsidRPr="003D5BC8">
              <w:rPr>
                <w:rFonts w:ascii="Times New Roman" w:eastAsia="仿宋_GB2312" w:hAnsi="Times New Roman"/>
                <w:spacing w:val="30"/>
                <w:sz w:val="24"/>
                <w:szCs w:val="24"/>
                <w:lang w:val="ru-RU"/>
              </w:rPr>
              <w:t>/</w:t>
            </w:r>
            <w:r w:rsidRPr="003D5BC8">
              <w:rPr>
                <w:rFonts w:ascii="Times New Roman" w:eastAsia="仿宋_GB2312" w:hAnsi="Times New Roman" w:hint="eastAsia"/>
                <w:spacing w:val="30"/>
                <w:sz w:val="24"/>
                <w:szCs w:val="24"/>
                <w:lang w:val="ru-RU"/>
              </w:rPr>
              <w:t>国际货协商务报告填写说明</w:t>
            </w:r>
            <w:r w:rsidRPr="003D5BC8">
              <w:rPr>
                <w:rFonts w:ascii="Times New Roman" w:eastAsia="仿宋_GB2312" w:hAnsi="Times New Roman"/>
                <w:spacing w:val="30"/>
                <w:sz w:val="24"/>
                <w:szCs w:val="24"/>
                <w:lang w:val="ru-RU"/>
              </w:rPr>
              <w:t>”</w:t>
            </w:r>
          </w:p>
        </w:tc>
        <w:tc>
          <w:tcPr>
            <w:tcW w:w="5560"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spacing w:line="500" w:lineRule="exact"/>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lang w:val="ru-RU"/>
              </w:rPr>
              <w:t>按新版表述（附后）</w:t>
            </w:r>
          </w:p>
        </w:tc>
      </w:tr>
    </w:tbl>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仿宋_GB2312" w:eastAsia="仿宋_GB2312" w:hAnsi="Times New Roman"/>
          <w:b/>
          <w:sz w:val="24"/>
          <w:szCs w:val="24"/>
        </w:rPr>
      </w:pPr>
    </w:p>
    <w:p w:rsidR="003D5BC8" w:rsidRPr="003D5BC8" w:rsidRDefault="003D5BC8" w:rsidP="003D5BC8">
      <w:pPr>
        <w:widowControl/>
        <w:jc w:val="right"/>
        <w:rPr>
          <w:rFonts w:ascii="Times New Roman" w:eastAsia="黑体" w:hAnsi="Times New Roman"/>
          <w:b/>
          <w:sz w:val="24"/>
          <w:szCs w:val="24"/>
        </w:rPr>
      </w:pPr>
      <w:r w:rsidRPr="003D5BC8">
        <w:rPr>
          <w:rFonts w:ascii="Times New Roman" w:eastAsia="黑体" w:hAnsi="Times New Roman" w:hint="eastAsia"/>
          <w:b/>
          <w:sz w:val="24"/>
          <w:szCs w:val="24"/>
        </w:rPr>
        <w:t>附件第</w:t>
      </w:r>
      <w:r w:rsidRPr="003D5BC8">
        <w:rPr>
          <w:rFonts w:ascii="Times New Roman" w:eastAsia="黑体" w:hAnsi="Times New Roman"/>
          <w:b/>
          <w:sz w:val="24"/>
          <w:szCs w:val="24"/>
        </w:rPr>
        <w:t xml:space="preserve">10 </w:t>
      </w:r>
      <w:r w:rsidRPr="003D5BC8">
        <w:rPr>
          <w:rFonts w:ascii="Times New Roman" w:eastAsia="黑体" w:hAnsi="Times New Roman" w:hint="eastAsia"/>
          <w:b/>
          <w:sz w:val="24"/>
          <w:szCs w:val="24"/>
        </w:rPr>
        <w:t>号</w:t>
      </w:r>
    </w:p>
    <w:p w:rsidR="003D5BC8" w:rsidRPr="003D5BC8" w:rsidRDefault="003D5BC8" w:rsidP="003D5BC8">
      <w:pPr>
        <w:widowControl/>
        <w:spacing w:before="3"/>
        <w:jc w:val="right"/>
        <w:rPr>
          <w:rFonts w:cs="宋体"/>
          <w:b/>
          <w:kern w:val="0"/>
          <w:sz w:val="26"/>
          <w:szCs w:val="26"/>
          <w:lang w:val="ru-RU" w:eastAsia="ru-RU"/>
        </w:rPr>
      </w:pPr>
      <w:r w:rsidRPr="003D5BC8">
        <w:rPr>
          <w:rFonts w:ascii="Times New Roman" w:hAnsi="Times New Roman"/>
          <w:b/>
          <w:kern w:val="0"/>
          <w:sz w:val="26"/>
          <w:szCs w:val="26"/>
          <w:lang w:val="ru-RU" w:eastAsia="ru-RU"/>
        </w:rPr>
        <w:t>Приложение 10</w:t>
      </w:r>
    </w:p>
    <w:p w:rsidR="003D5BC8" w:rsidRPr="003D5BC8" w:rsidRDefault="003D5BC8" w:rsidP="003D5BC8">
      <w:pPr>
        <w:widowControl/>
        <w:jc w:val="center"/>
        <w:outlineLvl w:val="0"/>
        <w:rPr>
          <w:rFonts w:ascii="Times New Roman" w:eastAsia="黑体" w:hAnsi="Times New Roman"/>
          <w:b/>
          <w:sz w:val="32"/>
          <w:szCs w:val="32"/>
        </w:rPr>
      </w:pPr>
      <w:r w:rsidRPr="003D5BC8">
        <w:rPr>
          <w:rFonts w:ascii="Times New Roman" w:eastAsia="黑体" w:hAnsi="Times New Roman" w:hint="eastAsia"/>
          <w:b/>
          <w:sz w:val="32"/>
          <w:szCs w:val="32"/>
        </w:rPr>
        <w:t>国际客协商务记录样式</w:t>
      </w:r>
    </w:p>
    <w:p w:rsidR="003D5BC8" w:rsidRPr="003D5BC8" w:rsidRDefault="003D5BC8" w:rsidP="003D5BC8">
      <w:pPr>
        <w:widowControl/>
        <w:jc w:val="center"/>
        <w:outlineLvl w:val="0"/>
        <w:rPr>
          <w:rFonts w:ascii="Times New Roman" w:eastAsia="微软雅黑" w:hAnsi="Times New Roman"/>
          <w:b/>
          <w:bCs/>
          <w:kern w:val="0"/>
          <w:sz w:val="32"/>
          <w:szCs w:val="32"/>
          <w:lang w:val="ru-RU" w:eastAsia="ru-RU"/>
        </w:rPr>
      </w:pPr>
      <w:r w:rsidRPr="003D5BC8">
        <w:rPr>
          <w:rFonts w:ascii="Times New Roman" w:eastAsia="微软雅黑" w:hAnsi="Times New Roman"/>
          <w:b/>
          <w:bCs/>
          <w:kern w:val="0"/>
          <w:sz w:val="32"/>
          <w:szCs w:val="32"/>
          <w:lang w:val="ru-RU" w:eastAsia="ru-RU"/>
        </w:rPr>
        <w:t>Образец коммерческого акта (СМПС)</w:t>
      </w:r>
    </w:p>
    <w:p w:rsidR="003D5BC8" w:rsidRPr="003D5BC8" w:rsidRDefault="003D5BC8" w:rsidP="003D5BC8">
      <w:pPr>
        <w:widowControl/>
        <w:rPr>
          <w:rFonts w:ascii="Times New Roman" w:eastAsia="微软雅黑" w:hAnsi="Times New Roman"/>
          <w:b/>
          <w:bCs/>
          <w:kern w:val="0"/>
          <w:sz w:val="32"/>
          <w:szCs w:val="32"/>
          <w:lang w:val="ru-RU"/>
        </w:rPr>
      </w:pPr>
    </w:p>
    <w:p w:rsidR="003D5BC8" w:rsidRPr="003D5BC8" w:rsidRDefault="003D5BC8" w:rsidP="003D5BC8">
      <w:pPr>
        <w:widowControl/>
        <w:jc w:val="center"/>
        <w:rPr>
          <w:rFonts w:ascii="Times New Roman" w:eastAsia="黑体" w:hAnsi="Times New Roman"/>
          <w:b/>
          <w:sz w:val="28"/>
          <w:szCs w:val="28"/>
        </w:rPr>
      </w:pPr>
      <w:r w:rsidRPr="003D5BC8">
        <w:rPr>
          <w:rFonts w:ascii="Times New Roman" w:eastAsia="黑体" w:hAnsi="Times New Roman" w:hint="eastAsia"/>
          <w:b/>
          <w:sz w:val="28"/>
          <w:szCs w:val="28"/>
        </w:rPr>
        <w:t>商务记录</w:t>
      </w:r>
      <w:r w:rsidRPr="003D5BC8">
        <w:rPr>
          <w:rFonts w:ascii="Times New Roman" w:eastAsia="黑体" w:hAnsi="Times New Roman"/>
          <w:b/>
          <w:sz w:val="28"/>
          <w:szCs w:val="28"/>
        </w:rPr>
        <w:t xml:space="preserve">           </w:t>
      </w:r>
      <w:r w:rsidRPr="003D5BC8">
        <w:rPr>
          <w:rFonts w:ascii="Times New Roman" w:eastAsia="黑体" w:hAnsi="Times New Roman" w:hint="eastAsia"/>
          <w:b/>
          <w:sz w:val="28"/>
          <w:szCs w:val="28"/>
        </w:rPr>
        <w:t>第</w:t>
      </w:r>
      <w:r w:rsidRPr="003D5BC8">
        <w:rPr>
          <w:rFonts w:ascii="Times New Roman" w:eastAsia="黑体" w:hAnsi="Times New Roman"/>
          <w:b/>
          <w:sz w:val="28"/>
          <w:szCs w:val="28"/>
        </w:rPr>
        <w:t xml:space="preserve">      </w:t>
      </w:r>
      <w:r w:rsidRPr="003D5BC8">
        <w:rPr>
          <w:rFonts w:ascii="Times New Roman" w:eastAsia="黑体" w:hAnsi="Times New Roman" w:hint="eastAsia"/>
          <w:b/>
          <w:sz w:val="28"/>
          <w:szCs w:val="28"/>
        </w:rPr>
        <w:t>号</w:t>
      </w:r>
    </w:p>
    <w:p w:rsidR="003D5BC8" w:rsidRPr="003D5BC8" w:rsidRDefault="003D5BC8" w:rsidP="003D5BC8">
      <w:pPr>
        <w:widowControl/>
        <w:jc w:val="center"/>
        <w:rPr>
          <w:rFonts w:ascii="Times New Roman" w:eastAsia="黑体" w:hAnsi="Times New Roman"/>
          <w:b/>
          <w:sz w:val="28"/>
          <w:szCs w:val="28"/>
        </w:rPr>
      </w:pPr>
      <w:r w:rsidRPr="003D5BC8">
        <w:rPr>
          <w:rFonts w:ascii="Times New Roman" w:eastAsia="黑体" w:hAnsi="Times New Roman"/>
          <w:b/>
          <w:sz w:val="28"/>
          <w:szCs w:val="28"/>
        </w:rPr>
        <w:t>(</w:t>
      </w:r>
      <w:r w:rsidRPr="003D5BC8">
        <w:rPr>
          <w:rFonts w:ascii="Times New Roman" w:eastAsia="黑体" w:hAnsi="Times New Roman" w:hint="eastAsia"/>
          <w:b/>
          <w:sz w:val="28"/>
          <w:szCs w:val="28"/>
        </w:rPr>
        <w:t>国际客协</w:t>
      </w:r>
      <w:r w:rsidRPr="003D5BC8">
        <w:rPr>
          <w:rFonts w:ascii="Times New Roman" w:eastAsia="黑体" w:hAnsi="Times New Roman"/>
          <w:b/>
          <w:sz w:val="28"/>
          <w:szCs w:val="28"/>
        </w:rPr>
        <w:t>)</w:t>
      </w:r>
    </w:p>
    <w:p w:rsidR="003D5BC8" w:rsidRPr="003D5BC8" w:rsidRDefault="003D5BC8" w:rsidP="003D5BC8">
      <w:pPr>
        <w:widowControl/>
        <w:jc w:val="center"/>
        <w:outlineLvl w:val="0"/>
        <w:rPr>
          <w:rFonts w:ascii="微软雅黑" w:eastAsia="微软雅黑" w:hAnsi="微软雅黑" w:cs="微软雅黑"/>
          <w:b/>
          <w:bCs/>
          <w:kern w:val="0"/>
          <w:sz w:val="28"/>
          <w:szCs w:val="28"/>
          <w:lang w:val="ru-RU" w:eastAsia="ru-RU"/>
        </w:rPr>
      </w:pPr>
    </w:p>
    <w:p w:rsidR="003D5BC8" w:rsidRPr="003D5BC8" w:rsidRDefault="003D5BC8" w:rsidP="003D5BC8">
      <w:pPr>
        <w:widowControl/>
        <w:jc w:val="center"/>
        <w:rPr>
          <w:rFonts w:ascii="Times New Roman" w:hAnsi="Times New Roman"/>
          <w:b/>
          <w:kern w:val="0"/>
          <w:sz w:val="36"/>
          <w:szCs w:val="36"/>
          <w:lang w:val="ru-RU" w:eastAsia="ru-RU"/>
        </w:rPr>
      </w:pPr>
      <w:r w:rsidRPr="003D5BC8">
        <w:rPr>
          <w:rFonts w:ascii="Times New Roman" w:hAnsi="Times New Roman"/>
          <w:b/>
          <w:kern w:val="0"/>
          <w:sz w:val="36"/>
          <w:szCs w:val="36"/>
          <w:lang w:val="ru-RU" w:eastAsia="ru-RU"/>
        </w:rPr>
        <w:t xml:space="preserve">  КОММЕРЧЕСКИЙ АКТ      №</w:t>
      </w:r>
    </w:p>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hAnsi="Times New Roman"/>
          <w:b/>
          <w:kern w:val="0"/>
          <w:sz w:val="36"/>
          <w:szCs w:val="36"/>
          <w:lang w:val="ru-RU" w:eastAsia="ru-RU"/>
        </w:rPr>
        <w:t xml:space="preserve"> (СМПС)</w:t>
      </w:r>
    </w:p>
    <w:p w:rsidR="003D5BC8" w:rsidRPr="003D5BC8" w:rsidRDefault="003D5BC8" w:rsidP="003D5BC8">
      <w:pPr>
        <w:widowControl/>
        <w:numPr>
          <w:ilvl w:val="0"/>
          <w:numId w:val="2"/>
        </w:numPr>
        <w:jc w:val="left"/>
        <w:rPr>
          <w:rFonts w:ascii="Times New Roman" w:eastAsia="仿宋_GB2312" w:hAnsi="Times New Roman"/>
          <w:b/>
          <w:kern w:val="0"/>
          <w:sz w:val="24"/>
          <w:szCs w:val="24"/>
          <w:lang w:val="ru-RU"/>
        </w:rPr>
      </w:pPr>
      <w:r w:rsidRPr="003D5BC8">
        <w:rPr>
          <w:rFonts w:ascii="Times New Roman" w:eastAsia="仿宋_GB2312" w:hAnsi="Times New Roman" w:hint="eastAsia"/>
          <w:kern w:val="0"/>
          <w:sz w:val="24"/>
          <w:szCs w:val="24"/>
          <w:lang w:val="ru-RU"/>
        </w:rPr>
        <w:t>承运人代号</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Условное обозначение перевозчика ____________</w:t>
      </w: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2. </w:t>
      </w:r>
      <w:r w:rsidRPr="003D5BC8">
        <w:rPr>
          <w:rFonts w:ascii="Times New Roman" w:eastAsia="仿宋_GB2312" w:hAnsi="Times New Roman"/>
          <w:kern w:val="0"/>
          <w:sz w:val="24"/>
          <w:szCs w:val="24"/>
          <w:lang w:val="ru-RU"/>
        </w:rPr>
        <w:t xml:space="preserve"> </w:t>
      </w:r>
      <w:r w:rsidRPr="003D5BC8">
        <w:rPr>
          <w:rFonts w:ascii="Times New Roman" w:eastAsia="仿宋_GB2312" w:hAnsi="Times New Roman"/>
          <w:kern w:val="0"/>
          <w:sz w:val="24"/>
          <w:szCs w:val="24"/>
          <w:lang w:val="ru-RU" w:eastAsia="ru-RU"/>
        </w:rPr>
        <w:t>20</w:t>
      </w:r>
      <w:r w:rsidRPr="003D5BC8">
        <w:rPr>
          <w:rFonts w:ascii="Times New Roman" w:eastAsia="仿宋_GB2312" w:hAnsi="Times New Roman" w:hint="eastAsia"/>
          <w:kern w:val="0"/>
          <w:sz w:val="24"/>
          <w:szCs w:val="24"/>
          <w:lang w:val="ru-RU" w:eastAsia="ru-RU"/>
        </w:rPr>
        <w:t>年</w:t>
      </w:r>
      <w:r w:rsidRPr="003D5BC8">
        <w:rPr>
          <w:rFonts w:ascii="Times New Roman" w:eastAsia="仿宋_GB2312" w:hAnsi="Times New Roman"/>
          <w:kern w:val="0"/>
          <w:sz w:val="24"/>
          <w:szCs w:val="24"/>
          <w:lang w:val="ru-RU" w:eastAsia="ru-RU"/>
        </w:rPr>
        <w:t>_____</w:t>
      </w:r>
      <w:r w:rsidRPr="003D5BC8">
        <w:rPr>
          <w:rFonts w:ascii="Times New Roman" w:eastAsia="仿宋_GB2312" w:hAnsi="Times New Roman" w:hint="eastAsia"/>
          <w:kern w:val="0"/>
          <w:sz w:val="24"/>
          <w:szCs w:val="24"/>
          <w:lang w:val="ru-RU" w:eastAsia="ru-RU"/>
        </w:rPr>
        <w:t>月</w:t>
      </w:r>
      <w:r w:rsidRPr="003D5BC8">
        <w:rPr>
          <w:rFonts w:ascii="Times New Roman" w:eastAsia="仿宋_GB2312" w:hAnsi="Times New Roman"/>
          <w:kern w:val="0"/>
          <w:sz w:val="24"/>
          <w:szCs w:val="24"/>
          <w:lang w:val="ru-RU" w:eastAsia="ru-RU"/>
        </w:rPr>
        <w:t>_______</w:t>
      </w:r>
      <w:r w:rsidRPr="003D5BC8">
        <w:rPr>
          <w:rFonts w:ascii="Times New Roman" w:eastAsia="仿宋_GB2312" w:hAnsi="Times New Roman" w:hint="eastAsia"/>
          <w:kern w:val="0"/>
          <w:sz w:val="24"/>
          <w:szCs w:val="24"/>
          <w:lang w:val="ru-RU" w:eastAsia="ru-RU"/>
        </w:rPr>
        <w:t>日编制</w:t>
      </w:r>
      <w:r w:rsidRPr="003D5BC8">
        <w:rPr>
          <w:rFonts w:ascii="Times New Roman" w:eastAsia="仿宋_GB2312" w:hAnsi="Times New Roman"/>
          <w:kern w:val="0"/>
          <w:sz w:val="24"/>
          <w:szCs w:val="24"/>
          <w:lang w:val="ru-RU" w:eastAsia="ru-RU"/>
        </w:rPr>
        <w:t xml:space="preserve">                                    </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Составленный ______ 20 ____ г.                                   </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u w:val="dotted"/>
          <w:lang w:val="ru-RU"/>
        </w:rPr>
      </w:pPr>
      <w:r w:rsidRPr="003D5BC8">
        <w:rPr>
          <w:rFonts w:ascii="Times New Roman" w:eastAsia="仿宋_GB2312" w:hAnsi="Times New Roman"/>
          <w:kern w:val="0"/>
          <w:sz w:val="24"/>
          <w:szCs w:val="24"/>
          <w:lang w:val="ru-RU" w:eastAsia="ru-RU"/>
        </w:rPr>
        <w:t xml:space="preserve">3. </w:t>
      </w:r>
      <w:r w:rsidRPr="003D5BC8">
        <w:rPr>
          <w:rFonts w:ascii="Times New Roman" w:eastAsia="仿宋_GB2312" w:hAnsi="Times New Roman" w:hint="eastAsia"/>
          <w:kern w:val="0"/>
          <w:sz w:val="24"/>
          <w:szCs w:val="24"/>
          <w:lang w:val="ru-RU"/>
        </w:rPr>
        <w:t>车站（戳记）</w:t>
      </w:r>
      <w:r w:rsidRPr="003D5BC8">
        <w:rPr>
          <w:rFonts w:ascii="Times New Roman" w:eastAsia="仿宋_GB2312" w:hAnsi="Times New Roman"/>
          <w:kern w:val="0"/>
          <w:sz w:val="24"/>
          <w:szCs w:val="24"/>
          <w:lang w:val="ru-RU"/>
        </w:rPr>
        <w:t>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Станцией__________________________  (штемпель станции)</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4. </w:t>
      </w:r>
      <w:r w:rsidRPr="003D5BC8">
        <w:rPr>
          <w:rFonts w:ascii="Times New Roman" w:eastAsia="仿宋_GB2312" w:hAnsi="Times New Roman" w:hint="eastAsia"/>
          <w:kern w:val="0"/>
          <w:sz w:val="24"/>
          <w:szCs w:val="24"/>
          <w:lang w:val="ru-RU"/>
        </w:rPr>
        <w:t>补充</w:t>
      </w:r>
      <w:r w:rsidRPr="003D5BC8">
        <w:rPr>
          <w:rFonts w:ascii="Times New Roman" w:eastAsia="仿宋_GB2312" w:hAnsi="Times New Roman"/>
          <w:kern w:val="0"/>
          <w:sz w:val="24"/>
          <w:szCs w:val="24"/>
          <w:lang w:val="ru-RU"/>
        </w:rPr>
        <w:t>_______</w:t>
      </w:r>
      <w:r w:rsidRPr="003D5BC8">
        <w:rPr>
          <w:rFonts w:ascii="Times New Roman" w:eastAsia="仿宋_GB2312" w:hAnsi="Times New Roman" w:hint="eastAsia"/>
          <w:kern w:val="0"/>
          <w:sz w:val="24"/>
          <w:szCs w:val="24"/>
          <w:lang w:val="ru-RU"/>
        </w:rPr>
        <w:t>铁路</w:t>
      </w:r>
      <w:r w:rsidRPr="003D5BC8">
        <w:rPr>
          <w:rFonts w:ascii="Times New Roman" w:eastAsia="仿宋_GB2312" w:hAnsi="Times New Roman"/>
          <w:kern w:val="0"/>
          <w:sz w:val="24"/>
          <w:szCs w:val="24"/>
          <w:lang w:val="ru-RU"/>
        </w:rPr>
        <w:t>_______</w:t>
      </w:r>
      <w:r w:rsidRPr="003D5BC8">
        <w:rPr>
          <w:rFonts w:ascii="Times New Roman" w:eastAsia="仿宋_GB2312" w:hAnsi="Times New Roman" w:hint="eastAsia"/>
          <w:kern w:val="0"/>
          <w:sz w:val="24"/>
          <w:szCs w:val="24"/>
          <w:lang w:val="ru-RU"/>
        </w:rPr>
        <w:t>站</w:t>
      </w:r>
      <w:r w:rsidRPr="003D5BC8">
        <w:rPr>
          <w:rFonts w:ascii="Times New Roman" w:eastAsia="仿宋_GB2312" w:hAnsi="Times New Roman"/>
          <w:kern w:val="0"/>
          <w:sz w:val="24"/>
          <w:szCs w:val="24"/>
          <w:lang w:val="ru-RU"/>
        </w:rPr>
        <w:t>20</w:t>
      </w:r>
      <w:r w:rsidRPr="003D5BC8">
        <w:rPr>
          <w:rFonts w:ascii="Times New Roman" w:eastAsia="仿宋_GB2312" w:hAnsi="Times New Roman" w:hint="eastAsia"/>
          <w:kern w:val="0"/>
          <w:sz w:val="24"/>
          <w:szCs w:val="24"/>
          <w:lang w:val="ru-RU"/>
        </w:rPr>
        <w:t>年</w:t>
      </w:r>
      <w:r w:rsidRPr="003D5BC8">
        <w:rPr>
          <w:rFonts w:ascii="Times New Roman" w:eastAsia="仿宋_GB2312" w:hAnsi="Times New Roman"/>
          <w:kern w:val="0"/>
          <w:sz w:val="24"/>
          <w:szCs w:val="24"/>
          <w:lang w:val="ru-RU"/>
        </w:rPr>
        <w:t xml:space="preserve"> ___</w:t>
      </w:r>
      <w:r w:rsidRPr="003D5BC8">
        <w:rPr>
          <w:rFonts w:ascii="Times New Roman" w:eastAsia="仿宋_GB2312" w:hAnsi="Times New Roman" w:hint="eastAsia"/>
          <w:kern w:val="0"/>
          <w:sz w:val="24"/>
          <w:szCs w:val="24"/>
          <w:lang w:val="ru-RU"/>
        </w:rPr>
        <w:t>月</w:t>
      </w:r>
      <w:r w:rsidRPr="003D5BC8">
        <w:rPr>
          <w:rFonts w:ascii="Times New Roman" w:eastAsia="仿宋_GB2312" w:hAnsi="Times New Roman"/>
          <w:kern w:val="0"/>
          <w:sz w:val="24"/>
          <w:szCs w:val="24"/>
          <w:lang w:val="ru-RU"/>
        </w:rPr>
        <w:t xml:space="preserve"> ____</w:t>
      </w:r>
      <w:r w:rsidRPr="003D5BC8">
        <w:rPr>
          <w:rFonts w:ascii="Times New Roman" w:eastAsia="仿宋_GB2312" w:hAnsi="Times New Roman" w:hint="eastAsia"/>
          <w:kern w:val="0"/>
          <w:sz w:val="24"/>
          <w:szCs w:val="24"/>
          <w:lang w:val="ru-RU"/>
        </w:rPr>
        <w:t>日编制的第</w:t>
      </w:r>
      <w:r w:rsidRPr="003D5BC8">
        <w:rPr>
          <w:rFonts w:ascii="Times New Roman" w:eastAsia="仿宋_GB2312" w:hAnsi="Times New Roman"/>
          <w:kern w:val="0"/>
          <w:sz w:val="24"/>
          <w:szCs w:val="24"/>
          <w:lang w:val="ru-RU"/>
        </w:rPr>
        <w:t>_____</w:t>
      </w:r>
      <w:r w:rsidRPr="003D5BC8">
        <w:rPr>
          <w:rFonts w:ascii="Times New Roman" w:eastAsia="仿宋_GB2312" w:hAnsi="Times New Roman" w:hint="eastAsia"/>
          <w:kern w:val="0"/>
          <w:sz w:val="24"/>
          <w:szCs w:val="24"/>
          <w:lang w:val="ru-RU"/>
        </w:rPr>
        <w:t>号商务记录</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В дополнение к Коммерческому акту (далее – КА) №___ от_____ 20___г. </w:t>
      </w:r>
      <w:r w:rsidRPr="003D5BC8">
        <w:rPr>
          <w:rFonts w:ascii="Times New Roman" w:eastAsia="仿宋_GB2312" w:hAnsi="Times New Roman"/>
          <w:kern w:val="0"/>
          <w:sz w:val="24"/>
          <w:szCs w:val="24"/>
          <w:lang w:val="ru-RU" w:eastAsia="ru-RU"/>
        </w:rPr>
        <w:br/>
        <w:t>Станции _________  железной дороги  ______________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5. </w:t>
      </w:r>
      <w:r w:rsidRPr="003D5BC8">
        <w:rPr>
          <w:rFonts w:ascii="Times New Roman" w:eastAsia="仿宋_GB2312" w:hAnsi="Times New Roman" w:hint="eastAsia"/>
          <w:kern w:val="0"/>
          <w:sz w:val="24"/>
          <w:szCs w:val="24"/>
          <w:lang w:val="ru-RU"/>
        </w:rPr>
        <w:t>按行李票、包裹票第</w:t>
      </w:r>
      <w:r w:rsidRPr="003D5BC8">
        <w:rPr>
          <w:rFonts w:ascii="Times New Roman" w:eastAsia="仿宋_GB2312" w:hAnsi="Times New Roman"/>
          <w:kern w:val="0"/>
          <w:sz w:val="24"/>
          <w:szCs w:val="24"/>
          <w:lang w:val="ru-RU"/>
        </w:rPr>
        <w:t>____</w:t>
      </w:r>
      <w:r w:rsidRPr="003D5BC8">
        <w:rPr>
          <w:rFonts w:ascii="Times New Roman" w:eastAsia="仿宋_GB2312" w:hAnsi="Times New Roman" w:hint="eastAsia"/>
          <w:kern w:val="0"/>
          <w:sz w:val="24"/>
          <w:szCs w:val="24"/>
          <w:lang w:val="ru-RU"/>
        </w:rPr>
        <w:t>号在</w:t>
      </w:r>
      <w:r w:rsidRPr="003D5BC8">
        <w:rPr>
          <w:rFonts w:ascii="Times New Roman" w:eastAsia="仿宋_GB2312" w:hAnsi="Times New Roman"/>
          <w:kern w:val="0"/>
          <w:sz w:val="24"/>
          <w:szCs w:val="24"/>
          <w:lang w:val="ru-RU"/>
        </w:rPr>
        <w:t>20</w:t>
      </w:r>
      <w:r w:rsidRPr="003D5BC8">
        <w:rPr>
          <w:rFonts w:ascii="Times New Roman" w:eastAsia="仿宋_GB2312" w:hAnsi="Times New Roman" w:hint="eastAsia"/>
          <w:kern w:val="0"/>
          <w:sz w:val="24"/>
          <w:szCs w:val="24"/>
          <w:lang w:val="ru-RU"/>
        </w:rPr>
        <w:t>年</w:t>
      </w:r>
      <w:r w:rsidRPr="003D5BC8">
        <w:rPr>
          <w:rFonts w:ascii="Times New Roman" w:eastAsia="仿宋_GB2312" w:hAnsi="Times New Roman"/>
          <w:kern w:val="0"/>
          <w:sz w:val="24"/>
          <w:szCs w:val="24"/>
          <w:lang w:val="ru-RU"/>
        </w:rPr>
        <w:t>___</w:t>
      </w:r>
      <w:r w:rsidRPr="003D5BC8">
        <w:rPr>
          <w:rFonts w:ascii="Times New Roman" w:eastAsia="仿宋_GB2312" w:hAnsi="Times New Roman" w:hint="eastAsia"/>
          <w:kern w:val="0"/>
          <w:sz w:val="24"/>
          <w:szCs w:val="24"/>
          <w:lang w:val="ru-RU"/>
        </w:rPr>
        <w:t>月</w:t>
      </w:r>
      <w:r w:rsidRPr="003D5BC8">
        <w:rPr>
          <w:rFonts w:ascii="Times New Roman" w:eastAsia="仿宋_GB2312" w:hAnsi="Times New Roman"/>
          <w:kern w:val="0"/>
          <w:sz w:val="24"/>
          <w:szCs w:val="24"/>
          <w:lang w:val="ru-RU"/>
        </w:rPr>
        <w:t>____</w:t>
      </w:r>
      <w:r w:rsidRPr="003D5BC8">
        <w:rPr>
          <w:rFonts w:ascii="Times New Roman" w:eastAsia="仿宋_GB2312" w:hAnsi="Times New Roman" w:hint="eastAsia"/>
          <w:kern w:val="0"/>
          <w:sz w:val="24"/>
          <w:szCs w:val="24"/>
          <w:lang w:val="ru-RU"/>
        </w:rPr>
        <w:t>日发送</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По багажной, товаробагажной квитанции №_____ от_______ 20 ____ г.</w:t>
      </w:r>
    </w:p>
    <w:p w:rsidR="003D5BC8" w:rsidRPr="003D5BC8" w:rsidRDefault="003D5BC8" w:rsidP="003D5BC8">
      <w:pPr>
        <w:widowControl/>
        <w:tabs>
          <w:tab w:val="left" w:pos="10206"/>
        </w:tabs>
        <w:jc w:val="left"/>
        <w:rPr>
          <w:rFonts w:ascii="Times New Roman" w:eastAsia="仿宋_GB2312" w:hAnsi="Times New Roman"/>
          <w:kern w:val="0"/>
          <w:sz w:val="24"/>
          <w:szCs w:val="24"/>
          <w:lang w:val="ru-RU" w:eastAsia="ru-RU"/>
        </w:rPr>
      </w:pPr>
    </w:p>
    <w:p w:rsidR="003D5BC8" w:rsidRPr="003D5BC8" w:rsidRDefault="003D5BC8" w:rsidP="003D5BC8">
      <w:pPr>
        <w:widowControl/>
        <w:tabs>
          <w:tab w:val="left" w:pos="10206"/>
        </w:tabs>
        <w:jc w:val="left"/>
        <w:rPr>
          <w:rFonts w:ascii="Times New Roman" w:eastAsia="仿宋_GB2312" w:hAnsi="Times New Roman"/>
          <w:kern w:val="0"/>
          <w:sz w:val="24"/>
          <w:szCs w:val="24"/>
          <w:u w:val="single"/>
          <w:lang w:val="ru-RU"/>
        </w:rPr>
      </w:pPr>
      <w:r w:rsidRPr="003D5BC8">
        <w:rPr>
          <w:rFonts w:ascii="Times New Roman" w:eastAsia="仿宋_GB2312" w:hAnsi="Times New Roman"/>
          <w:kern w:val="0"/>
          <w:sz w:val="24"/>
          <w:szCs w:val="24"/>
          <w:lang w:val="ru-RU" w:eastAsia="ru-RU"/>
        </w:rPr>
        <w:t xml:space="preserve">6. </w:t>
      </w:r>
      <w:r w:rsidRPr="003D5BC8">
        <w:rPr>
          <w:rFonts w:ascii="Times New Roman" w:eastAsia="仿宋_GB2312" w:hAnsi="Times New Roman" w:hint="eastAsia"/>
          <w:kern w:val="0"/>
          <w:sz w:val="24"/>
          <w:szCs w:val="24"/>
          <w:lang w:val="ru-RU" w:eastAsia="ru-RU"/>
        </w:rPr>
        <w:t>发站</w:t>
      </w:r>
      <w:r w:rsidRPr="003D5BC8">
        <w:rPr>
          <w:rFonts w:ascii="Times New Roman" w:eastAsia="仿宋_GB2312" w:hAnsi="Times New Roman"/>
          <w:kern w:val="0"/>
          <w:sz w:val="24"/>
          <w:szCs w:val="24"/>
          <w:lang w:val="ru-RU"/>
        </w:rPr>
        <w:t>_______</w:t>
      </w:r>
      <w:r w:rsidRPr="003D5BC8">
        <w:rPr>
          <w:rFonts w:ascii="Times New Roman" w:eastAsia="仿宋_GB2312" w:hAnsi="Times New Roman" w:hint="eastAsia"/>
          <w:kern w:val="0"/>
          <w:sz w:val="24"/>
          <w:szCs w:val="24"/>
          <w:lang w:val="ru-RU" w:eastAsia="ru-RU"/>
        </w:rPr>
        <w:t>发送路</w:t>
      </w:r>
      <w:r w:rsidRPr="003D5BC8">
        <w:rPr>
          <w:rFonts w:ascii="Times New Roman" w:eastAsia="仿宋_GB2312" w:hAnsi="Times New Roman"/>
          <w:kern w:val="0"/>
          <w:sz w:val="24"/>
          <w:szCs w:val="24"/>
          <w:lang w:val="ru-RU"/>
        </w:rPr>
        <w:t>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Станция отправления _______ железной дороги 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u w:val="single"/>
          <w:lang w:val="ru-RU"/>
        </w:rPr>
      </w:pPr>
      <w:r w:rsidRPr="003D5BC8">
        <w:rPr>
          <w:rFonts w:ascii="Times New Roman" w:eastAsia="仿宋_GB2312" w:hAnsi="Times New Roman"/>
          <w:kern w:val="0"/>
          <w:sz w:val="24"/>
          <w:szCs w:val="24"/>
          <w:lang w:val="ru-RU" w:eastAsia="ru-RU"/>
        </w:rPr>
        <w:t xml:space="preserve">7. </w:t>
      </w:r>
      <w:r w:rsidRPr="003D5BC8">
        <w:rPr>
          <w:rFonts w:ascii="Times New Roman" w:eastAsia="仿宋_GB2312" w:hAnsi="Times New Roman" w:hint="eastAsia"/>
          <w:kern w:val="0"/>
          <w:sz w:val="24"/>
          <w:szCs w:val="24"/>
          <w:lang w:val="ru-RU" w:eastAsia="ru-RU"/>
        </w:rPr>
        <w:t>到站</w:t>
      </w:r>
      <w:r w:rsidRPr="003D5BC8">
        <w:rPr>
          <w:rFonts w:ascii="Times New Roman" w:eastAsia="仿宋_GB2312" w:hAnsi="Times New Roman"/>
          <w:kern w:val="0"/>
          <w:sz w:val="24"/>
          <w:szCs w:val="24"/>
          <w:lang w:val="ru-RU"/>
        </w:rPr>
        <w:t>_______</w:t>
      </w:r>
      <w:r w:rsidRPr="003D5BC8">
        <w:rPr>
          <w:rFonts w:ascii="Times New Roman" w:eastAsia="仿宋_GB2312" w:hAnsi="Times New Roman" w:hint="eastAsia"/>
          <w:kern w:val="0"/>
          <w:sz w:val="24"/>
          <w:szCs w:val="24"/>
          <w:lang w:val="ru-RU" w:eastAsia="ru-RU"/>
        </w:rPr>
        <w:t>到达路</w:t>
      </w:r>
      <w:r w:rsidRPr="003D5BC8">
        <w:rPr>
          <w:rFonts w:ascii="Times New Roman" w:eastAsia="仿宋_GB2312" w:hAnsi="Times New Roman"/>
          <w:kern w:val="0"/>
          <w:sz w:val="24"/>
          <w:szCs w:val="24"/>
          <w:lang w:val="ru-RU"/>
        </w:rPr>
        <w:t>__________</w:t>
      </w:r>
    </w:p>
    <w:p w:rsidR="003D5BC8" w:rsidRPr="003D5BC8" w:rsidRDefault="003D5BC8" w:rsidP="003D5BC8">
      <w:pPr>
        <w:widowControl/>
        <w:jc w:val="left"/>
        <w:rPr>
          <w:rFonts w:ascii="Times New Roman" w:eastAsia="仿宋_GB2312" w:hAnsi="Times New Roman"/>
          <w:kern w:val="0"/>
          <w:sz w:val="24"/>
          <w:szCs w:val="24"/>
          <w:u w:val="single"/>
          <w:lang w:val="ru-RU" w:eastAsia="ru-RU"/>
        </w:rPr>
      </w:pPr>
      <w:r w:rsidRPr="003D5BC8">
        <w:rPr>
          <w:rFonts w:ascii="Times New Roman" w:eastAsia="仿宋_GB2312" w:hAnsi="Times New Roman"/>
          <w:kern w:val="0"/>
          <w:sz w:val="24"/>
          <w:szCs w:val="24"/>
          <w:lang w:val="ru-RU" w:eastAsia="ru-RU"/>
        </w:rPr>
        <w:t>Станция назначения ________ железной дороги 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u w:val="single"/>
          <w:lang w:val="ru-RU"/>
        </w:rPr>
      </w:pPr>
      <w:r w:rsidRPr="003D5BC8">
        <w:rPr>
          <w:rFonts w:ascii="Times New Roman" w:eastAsia="仿宋_GB2312" w:hAnsi="Times New Roman"/>
          <w:kern w:val="0"/>
          <w:sz w:val="24"/>
          <w:szCs w:val="24"/>
          <w:lang w:val="ru-RU" w:eastAsia="ru-RU"/>
        </w:rPr>
        <w:t>8.</w:t>
      </w:r>
      <w:r w:rsidRPr="003D5BC8">
        <w:rPr>
          <w:rFonts w:ascii="Times New Roman" w:eastAsia="仿宋_GB2312" w:hAnsi="Times New Roman"/>
          <w:kern w:val="0"/>
          <w:sz w:val="24"/>
          <w:szCs w:val="24"/>
          <w:lang w:val="ru-RU"/>
        </w:rPr>
        <w:t xml:space="preserve"> </w:t>
      </w:r>
      <w:r w:rsidRPr="003D5BC8">
        <w:rPr>
          <w:rFonts w:ascii="Times New Roman" w:eastAsia="仿宋_GB2312" w:hAnsi="Times New Roman" w:hint="eastAsia"/>
          <w:kern w:val="0"/>
          <w:sz w:val="24"/>
          <w:szCs w:val="24"/>
          <w:lang w:val="ru-RU" w:eastAsia="ru-RU"/>
        </w:rPr>
        <w:t>发</w:t>
      </w:r>
      <w:r w:rsidRPr="003D5BC8">
        <w:rPr>
          <w:rFonts w:ascii="Times New Roman" w:eastAsia="仿宋_GB2312" w:hAnsi="Times New Roman" w:hint="eastAsia"/>
          <w:kern w:val="0"/>
          <w:sz w:val="24"/>
          <w:szCs w:val="24"/>
          <w:lang w:val="ru-RU"/>
        </w:rPr>
        <w:t>送</w:t>
      </w:r>
      <w:r w:rsidRPr="003D5BC8">
        <w:rPr>
          <w:rFonts w:ascii="Times New Roman" w:eastAsia="仿宋_GB2312" w:hAnsi="Times New Roman" w:hint="eastAsia"/>
          <w:kern w:val="0"/>
          <w:sz w:val="24"/>
          <w:szCs w:val="24"/>
          <w:lang w:val="ru-RU" w:eastAsia="ru-RU"/>
        </w:rPr>
        <w:t>人</w:t>
      </w:r>
      <w:r w:rsidRPr="003D5BC8">
        <w:rPr>
          <w:rFonts w:ascii="Times New Roman" w:eastAsia="仿宋_GB2312" w:hAnsi="Times New Roman"/>
          <w:kern w:val="0"/>
          <w:sz w:val="24"/>
          <w:szCs w:val="24"/>
          <w:lang w:val="ru-RU"/>
        </w:rPr>
        <w:t>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Отправитель 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u w:val="single"/>
          <w:lang w:val="ru-RU"/>
        </w:rPr>
      </w:pPr>
      <w:r w:rsidRPr="003D5BC8">
        <w:rPr>
          <w:rFonts w:ascii="Times New Roman" w:eastAsia="仿宋_GB2312" w:hAnsi="Times New Roman"/>
          <w:kern w:val="0"/>
          <w:sz w:val="24"/>
          <w:szCs w:val="24"/>
          <w:lang w:val="ru-RU" w:eastAsia="ru-RU"/>
        </w:rPr>
        <w:t xml:space="preserve">9. </w:t>
      </w:r>
      <w:r w:rsidRPr="003D5BC8">
        <w:rPr>
          <w:rFonts w:ascii="Times New Roman" w:eastAsia="仿宋_GB2312" w:hAnsi="Times New Roman" w:hint="eastAsia"/>
          <w:kern w:val="0"/>
          <w:sz w:val="24"/>
          <w:szCs w:val="24"/>
          <w:lang w:val="ru-RU"/>
        </w:rPr>
        <w:t>领收</w:t>
      </w:r>
      <w:r w:rsidRPr="003D5BC8">
        <w:rPr>
          <w:rFonts w:ascii="Times New Roman" w:eastAsia="仿宋_GB2312" w:hAnsi="Times New Roman" w:hint="eastAsia"/>
          <w:kern w:val="0"/>
          <w:sz w:val="24"/>
          <w:szCs w:val="24"/>
          <w:lang w:val="ru-RU" w:eastAsia="ru-RU"/>
        </w:rPr>
        <w:t>人</w:t>
      </w:r>
      <w:r w:rsidRPr="003D5BC8">
        <w:rPr>
          <w:rFonts w:ascii="Times New Roman" w:eastAsia="仿宋_GB2312" w:hAnsi="Times New Roman"/>
          <w:kern w:val="0"/>
          <w:sz w:val="24"/>
          <w:szCs w:val="24"/>
          <w:lang w:val="ru-RU"/>
        </w:rPr>
        <w:t>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lastRenderedPageBreak/>
        <w:t>Получатель 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10. </w:t>
      </w:r>
      <w:r w:rsidRPr="003D5BC8">
        <w:rPr>
          <w:rFonts w:ascii="Times New Roman" w:eastAsia="仿宋_GB2312" w:hAnsi="Times New Roman" w:hint="eastAsia"/>
          <w:kern w:val="0"/>
          <w:sz w:val="24"/>
          <w:szCs w:val="24"/>
          <w:lang w:val="ru-RU"/>
        </w:rPr>
        <w:t>车辆号码</w:t>
      </w:r>
      <w:r w:rsidRPr="003D5BC8">
        <w:rPr>
          <w:rFonts w:ascii="Times New Roman" w:eastAsia="仿宋_GB2312" w:hAnsi="Times New Roman"/>
          <w:kern w:val="0"/>
          <w:sz w:val="24"/>
          <w:szCs w:val="24"/>
          <w:lang w:val="ru-RU"/>
        </w:rPr>
        <w:t>__________</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Вагон № ___________</w:t>
      </w: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11.  </w:t>
      </w:r>
      <w:r w:rsidRPr="003D5BC8">
        <w:rPr>
          <w:rFonts w:ascii="Times New Roman" w:eastAsia="仿宋_GB2312" w:hAnsi="Times New Roman" w:hint="eastAsia"/>
          <w:kern w:val="0"/>
          <w:sz w:val="24"/>
          <w:szCs w:val="24"/>
          <w:lang w:val="ru-RU"/>
        </w:rPr>
        <w:t>承运人（车辆经营人）代号</w:t>
      </w:r>
      <w:r w:rsidRPr="003D5BC8">
        <w:rPr>
          <w:rFonts w:ascii="Times New Roman" w:eastAsia="仿宋_GB2312" w:hAnsi="Times New Roman"/>
          <w:kern w:val="0"/>
          <w:sz w:val="24"/>
          <w:szCs w:val="24"/>
          <w:lang w:val="ru-RU"/>
        </w:rPr>
        <w:t>________________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Условное обозначение перевозчика (оператора вагона) ______________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12.   20</w:t>
      </w:r>
      <w:r w:rsidRPr="003D5BC8">
        <w:rPr>
          <w:rFonts w:ascii="Times New Roman" w:eastAsia="仿宋_GB2312" w:hAnsi="Times New Roman"/>
          <w:kern w:val="0"/>
          <w:sz w:val="24"/>
          <w:szCs w:val="24"/>
          <w:lang w:val="ru-RU"/>
        </w:rPr>
        <w:t>__</w:t>
      </w:r>
      <w:r w:rsidRPr="003D5BC8">
        <w:rPr>
          <w:rFonts w:ascii="Times New Roman" w:eastAsia="仿宋_GB2312" w:hAnsi="Times New Roman" w:hint="eastAsia"/>
          <w:kern w:val="0"/>
          <w:sz w:val="24"/>
          <w:szCs w:val="24"/>
          <w:lang w:val="ru-RU"/>
        </w:rPr>
        <w:t>年</w:t>
      </w:r>
      <w:r w:rsidRPr="003D5BC8">
        <w:rPr>
          <w:rFonts w:ascii="Times New Roman" w:eastAsia="仿宋_GB2312" w:hAnsi="Times New Roman"/>
          <w:kern w:val="0"/>
          <w:sz w:val="24"/>
          <w:szCs w:val="24"/>
          <w:lang w:val="ru-RU"/>
        </w:rPr>
        <w:t>___</w:t>
      </w:r>
      <w:r w:rsidRPr="003D5BC8">
        <w:rPr>
          <w:rFonts w:ascii="Times New Roman" w:eastAsia="仿宋_GB2312" w:hAnsi="Times New Roman" w:hint="eastAsia"/>
          <w:kern w:val="0"/>
          <w:sz w:val="24"/>
          <w:szCs w:val="24"/>
          <w:lang w:val="ru-RU"/>
        </w:rPr>
        <w:t>月</w:t>
      </w:r>
      <w:r w:rsidRPr="003D5BC8">
        <w:rPr>
          <w:rFonts w:ascii="Times New Roman" w:eastAsia="仿宋_GB2312" w:hAnsi="Times New Roman" w:hint="eastAsia"/>
          <w:kern w:val="0"/>
          <w:sz w:val="24"/>
          <w:szCs w:val="24"/>
          <w:lang w:val="ru-RU" w:eastAsia="ru-RU"/>
        </w:rPr>
        <w:t>到达</w:t>
      </w:r>
      <w:r w:rsidRPr="003D5BC8">
        <w:rPr>
          <w:rFonts w:ascii="Times New Roman" w:eastAsia="仿宋_GB2312" w:hAnsi="Times New Roman"/>
          <w:kern w:val="0"/>
          <w:sz w:val="24"/>
          <w:szCs w:val="24"/>
          <w:lang w:val="ru-RU" w:eastAsia="ru-RU"/>
        </w:rPr>
        <w:t xml:space="preserve">                        </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Прибыл ______ 20_____ г.              </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13. </w:t>
      </w:r>
      <w:r w:rsidRPr="003D5BC8">
        <w:rPr>
          <w:rFonts w:ascii="Times New Roman" w:eastAsia="仿宋_GB2312" w:hAnsi="Times New Roman" w:hint="eastAsia"/>
          <w:kern w:val="0"/>
          <w:sz w:val="24"/>
          <w:szCs w:val="24"/>
          <w:lang w:val="ru-RU" w:eastAsia="ru-RU"/>
        </w:rPr>
        <w:t>第</w:t>
      </w:r>
      <w:r w:rsidRPr="003D5BC8">
        <w:rPr>
          <w:rFonts w:ascii="Times New Roman" w:eastAsia="仿宋_GB2312" w:hAnsi="Times New Roman"/>
          <w:kern w:val="0"/>
          <w:sz w:val="24"/>
          <w:szCs w:val="24"/>
          <w:lang w:val="ru-RU"/>
        </w:rPr>
        <w:t>______</w:t>
      </w:r>
      <w:r w:rsidRPr="003D5BC8">
        <w:rPr>
          <w:rFonts w:ascii="Times New Roman" w:eastAsia="仿宋_GB2312" w:hAnsi="Times New Roman" w:hint="eastAsia"/>
          <w:kern w:val="0"/>
          <w:sz w:val="24"/>
          <w:szCs w:val="24"/>
          <w:lang w:val="ru-RU" w:eastAsia="ru-RU"/>
        </w:rPr>
        <w:t>次列车</w:t>
      </w:r>
      <w:r w:rsidRPr="003D5BC8">
        <w:rPr>
          <w:rFonts w:ascii="Times New Roman" w:eastAsia="仿宋_GB2312" w:hAnsi="Times New Roman"/>
          <w:kern w:val="0"/>
          <w:sz w:val="24"/>
          <w:szCs w:val="24"/>
          <w:lang w:val="ru-RU" w:eastAsia="ru-RU"/>
        </w:rPr>
        <w:t xml:space="preserve">                          </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Поездом № _______            </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 xml:space="preserve">14. </w:t>
      </w:r>
      <w:r w:rsidRPr="003D5BC8">
        <w:rPr>
          <w:rFonts w:ascii="Times New Roman" w:eastAsia="仿宋_GB2312" w:hAnsi="Times New Roman" w:hint="eastAsia"/>
          <w:kern w:val="0"/>
          <w:sz w:val="24"/>
          <w:szCs w:val="24"/>
          <w:lang w:val="ru-RU" w:eastAsia="ru-RU"/>
        </w:rPr>
        <w:t>随乘人员</w:t>
      </w:r>
      <w:r w:rsidRPr="003D5BC8">
        <w:rPr>
          <w:rFonts w:ascii="Times New Roman" w:eastAsia="仿宋_GB2312" w:hAnsi="Times New Roman"/>
          <w:kern w:val="0"/>
          <w:sz w:val="24"/>
          <w:szCs w:val="24"/>
          <w:lang w:val="ru-RU"/>
        </w:rPr>
        <w:t>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В сопровождении ______________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15. </w:t>
      </w:r>
      <w:r w:rsidRPr="003D5BC8">
        <w:rPr>
          <w:rFonts w:ascii="Times New Roman" w:eastAsia="仿宋_GB2312" w:hAnsi="Times New Roman" w:hint="eastAsia"/>
          <w:kern w:val="0"/>
          <w:sz w:val="24"/>
          <w:szCs w:val="24"/>
          <w:lang w:val="ru-RU"/>
        </w:rPr>
        <w:t>商务记录附有下列文件：</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К КА приложены следующие документы:</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_________________________________________________________________________</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_________________________________________________________________________</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_________________________________________________________________________</w:t>
      </w:r>
    </w:p>
    <w:p w:rsidR="003D5BC8" w:rsidRPr="003D5BC8" w:rsidRDefault="003D5BC8" w:rsidP="003D5BC8">
      <w:pPr>
        <w:widowControl/>
        <w:jc w:val="left"/>
        <w:rPr>
          <w:rFonts w:ascii="Times New Roman" w:eastAsia="仿宋_GB2312" w:hAnsi="Times New Roman"/>
          <w:kern w:val="0"/>
          <w:sz w:val="24"/>
          <w:szCs w:val="21"/>
          <w:lang w:val="ru-RU"/>
        </w:rPr>
      </w:pPr>
      <w:r w:rsidRPr="003D5BC8">
        <w:rPr>
          <w:rFonts w:ascii="Times New Roman" w:eastAsia="仿宋_GB2312" w:hAnsi="Times New Roman"/>
          <w:kern w:val="0"/>
          <w:sz w:val="24"/>
          <w:szCs w:val="21"/>
          <w:lang w:val="ru-RU"/>
        </w:rPr>
        <w:t xml:space="preserve">16. </w:t>
      </w:r>
      <w:r w:rsidRPr="003D5BC8">
        <w:rPr>
          <w:rFonts w:ascii="Times New Roman" w:eastAsia="仿宋_GB2312" w:hAnsi="Times New Roman" w:hint="eastAsia"/>
          <w:kern w:val="0"/>
          <w:sz w:val="24"/>
          <w:szCs w:val="21"/>
          <w:lang w:val="ru-RU"/>
        </w:rPr>
        <w:t>车辆技术状态良好</w:t>
      </w:r>
      <w:r w:rsidRPr="003D5BC8">
        <w:rPr>
          <w:rFonts w:ascii="Times New Roman" w:eastAsia="仿宋_GB2312" w:hAnsi="Times New Roman"/>
          <w:kern w:val="0"/>
          <w:sz w:val="24"/>
          <w:szCs w:val="21"/>
          <w:lang w:val="ru-RU"/>
        </w:rPr>
        <w:t>/</w:t>
      </w:r>
      <w:r w:rsidRPr="003D5BC8">
        <w:rPr>
          <w:rFonts w:ascii="Times New Roman" w:eastAsia="仿宋_GB2312" w:hAnsi="Times New Roman" w:hint="eastAsia"/>
          <w:kern w:val="0"/>
          <w:sz w:val="24"/>
          <w:szCs w:val="21"/>
          <w:lang w:val="ru-RU"/>
        </w:rPr>
        <w:t>不良</w:t>
      </w:r>
    </w:p>
    <w:p w:rsidR="003D5BC8" w:rsidRPr="003D5BC8" w:rsidRDefault="003D5BC8" w:rsidP="003D5BC8">
      <w:pPr>
        <w:widowControl/>
        <w:jc w:val="left"/>
        <w:rPr>
          <w:rFonts w:ascii="Times New Roman" w:eastAsia="仿宋_GB2312" w:hAnsi="Times New Roman"/>
          <w:kern w:val="0"/>
          <w:sz w:val="24"/>
          <w:szCs w:val="21"/>
          <w:lang w:val="ru-RU"/>
        </w:rPr>
      </w:pPr>
      <w:r w:rsidRPr="003D5BC8">
        <w:rPr>
          <w:rFonts w:ascii="Times New Roman" w:eastAsia="仿宋_GB2312" w:hAnsi="Times New Roman" w:hint="eastAsia"/>
          <w:kern w:val="0"/>
          <w:sz w:val="24"/>
          <w:szCs w:val="21"/>
          <w:lang w:val="ru-RU"/>
        </w:rPr>
        <w:t>技术记录第</w:t>
      </w:r>
      <w:r w:rsidRPr="003D5BC8">
        <w:rPr>
          <w:rFonts w:ascii="Times New Roman" w:eastAsia="仿宋_GB2312" w:hAnsi="Times New Roman"/>
          <w:kern w:val="0"/>
          <w:sz w:val="24"/>
          <w:szCs w:val="21"/>
          <w:lang w:val="ru-RU"/>
        </w:rPr>
        <w:t>____</w:t>
      </w:r>
      <w:r w:rsidRPr="003D5BC8">
        <w:rPr>
          <w:rFonts w:ascii="Times New Roman" w:eastAsia="仿宋_GB2312" w:hAnsi="Times New Roman" w:hint="eastAsia"/>
          <w:kern w:val="0"/>
          <w:sz w:val="24"/>
          <w:szCs w:val="21"/>
          <w:lang w:val="ru-RU"/>
        </w:rPr>
        <w:t>号</w:t>
      </w:r>
      <w:r w:rsidRPr="003D5BC8">
        <w:rPr>
          <w:rFonts w:ascii="Times New Roman" w:eastAsia="仿宋_GB2312" w:hAnsi="Times New Roman"/>
          <w:kern w:val="0"/>
          <w:sz w:val="24"/>
          <w:szCs w:val="21"/>
          <w:lang w:val="ru-RU"/>
        </w:rPr>
        <w:t xml:space="preserve">       20</w:t>
      </w:r>
      <w:r w:rsidRPr="003D5BC8">
        <w:rPr>
          <w:rFonts w:ascii="Times New Roman" w:eastAsia="仿宋_GB2312" w:hAnsi="Times New Roman" w:hint="eastAsia"/>
          <w:kern w:val="0"/>
          <w:sz w:val="24"/>
          <w:szCs w:val="21"/>
          <w:lang w:val="ru-RU"/>
        </w:rPr>
        <w:t>年</w:t>
      </w:r>
      <w:r w:rsidRPr="003D5BC8">
        <w:rPr>
          <w:rFonts w:ascii="Times New Roman" w:eastAsia="仿宋_GB2312" w:hAnsi="Times New Roman"/>
          <w:kern w:val="0"/>
          <w:sz w:val="24"/>
          <w:szCs w:val="21"/>
          <w:lang w:val="ru-RU"/>
        </w:rPr>
        <w:t>____</w:t>
      </w:r>
      <w:r w:rsidRPr="003D5BC8">
        <w:rPr>
          <w:rFonts w:ascii="Times New Roman" w:eastAsia="仿宋_GB2312" w:hAnsi="Times New Roman" w:hint="eastAsia"/>
          <w:kern w:val="0"/>
          <w:sz w:val="24"/>
          <w:szCs w:val="21"/>
          <w:lang w:val="ru-RU"/>
        </w:rPr>
        <w:t>月</w:t>
      </w:r>
      <w:r w:rsidRPr="003D5BC8">
        <w:rPr>
          <w:rFonts w:ascii="Times New Roman" w:eastAsia="仿宋_GB2312" w:hAnsi="Times New Roman"/>
          <w:kern w:val="0"/>
          <w:sz w:val="24"/>
          <w:szCs w:val="21"/>
          <w:lang w:val="ru-RU"/>
        </w:rPr>
        <w:t>____</w:t>
      </w:r>
      <w:r w:rsidRPr="003D5BC8">
        <w:rPr>
          <w:rFonts w:ascii="Times New Roman" w:eastAsia="仿宋_GB2312" w:hAnsi="Times New Roman" w:hint="eastAsia"/>
          <w:kern w:val="0"/>
          <w:sz w:val="24"/>
          <w:szCs w:val="21"/>
          <w:lang w:val="ru-RU"/>
        </w:rPr>
        <w:t>日编制</w:t>
      </w:r>
    </w:p>
    <w:p w:rsidR="003D5BC8" w:rsidRPr="003D5BC8" w:rsidRDefault="003D5BC8" w:rsidP="003D5BC8">
      <w:pPr>
        <w:widowControl/>
        <w:jc w:val="left"/>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Вагон оказался в техническом отношении исправным/неисправным, о чём составлен технический акт № ______ от ______ 20____ г.</w:t>
      </w:r>
    </w:p>
    <w:p w:rsidR="003D5BC8" w:rsidRPr="003D5BC8" w:rsidRDefault="003D5BC8" w:rsidP="003D5BC8">
      <w:pPr>
        <w:widowControl/>
        <w:jc w:val="left"/>
        <w:rPr>
          <w:rFonts w:ascii="Times New Roman" w:eastAsia="仿宋_GB2312" w:hAnsi="Times New Roman"/>
          <w:kern w:val="0"/>
          <w:sz w:val="24"/>
          <w:szCs w:val="21"/>
          <w:lang w:val="ru-RU" w:eastAsia="ru-RU"/>
        </w:rPr>
      </w:pPr>
    </w:p>
    <w:p w:rsidR="003D5BC8" w:rsidRPr="003D5BC8" w:rsidRDefault="003D5BC8" w:rsidP="003D5BC8">
      <w:pPr>
        <w:widowControl/>
        <w:jc w:val="left"/>
        <w:rPr>
          <w:rFonts w:ascii="Times New Roman" w:eastAsia="仿宋_GB2312" w:hAnsi="Times New Roman"/>
          <w:kern w:val="0"/>
          <w:sz w:val="24"/>
          <w:szCs w:val="21"/>
          <w:lang w:val="ru-RU"/>
        </w:rPr>
      </w:pPr>
      <w:r w:rsidRPr="003D5BC8">
        <w:rPr>
          <w:rFonts w:ascii="Times New Roman" w:eastAsia="仿宋_GB2312" w:hAnsi="Times New Roman"/>
          <w:kern w:val="0"/>
          <w:sz w:val="24"/>
          <w:szCs w:val="21"/>
          <w:lang w:val="ru-RU" w:eastAsia="ru-RU"/>
        </w:rPr>
        <w:t xml:space="preserve">17. </w:t>
      </w:r>
      <w:r w:rsidRPr="003D5BC8">
        <w:rPr>
          <w:rFonts w:ascii="Times New Roman" w:eastAsia="仿宋_GB2312" w:hAnsi="Times New Roman" w:hint="eastAsia"/>
          <w:kern w:val="0"/>
          <w:sz w:val="24"/>
          <w:szCs w:val="21"/>
          <w:lang w:val="ru-RU" w:eastAsia="ru-RU"/>
        </w:rPr>
        <w:t>声明价格</w:t>
      </w:r>
      <w:r w:rsidRPr="003D5BC8">
        <w:rPr>
          <w:rFonts w:ascii="Times New Roman" w:eastAsia="仿宋_GB2312" w:hAnsi="Times New Roman"/>
          <w:kern w:val="0"/>
          <w:sz w:val="24"/>
          <w:szCs w:val="21"/>
          <w:lang w:val="ru-RU"/>
        </w:rPr>
        <w:t>_____________________________________</w:t>
      </w:r>
    </w:p>
    <w:p w:rsidR="003D5BC8" w:rsidRPr="003D5BC8" w:rsidRDefault="003D5BC8" w:rsidP="003D5BC8">
      <w:pPr>
        <w:widowControl/>
        <w:jc w:val="left"/>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Объявленная ценность _____________________________________________________</w:t>
      </w:r>
    </w:p>
    <w:p w:rsidR="003D5BC8" w:rsidRPr="003D5BC8" w:rsidRDefault="003D5BC8" w:rsidP="003D5BC8">
      <w:pPr>
        <w:widowControl/>
        <w:jc w:val="left"/>
        <w:rPr>
          <w:rFonts w:ascii="Times New Roman" w:eastAsia="仿宋_GB2312" w:hAnsi="Times New Roman"/>
          <w:kern w:val="0"/>
          <w:sz w:val="24"/>
          <w:szCs w:val="21"/>
          <w:lang w:val="ru-RU" w:eastAsia="ru-RU"/>
        </w:rPr>
      </w:pPr>
    </w:p>
    <w:p w:rsidR="003D5BC8" w:rsidRPr="003D5BC8" w:rsidRDefault="003D5BC8" w:rsidP="003D5BC8">
      <w:pPr>
        <w:widowControl/>
        <w:jc w:val="left"/>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 xml:space="preserve">18. </w:t>
      </w:r>
      <w:r w:rsidRPr="003D5BC8">
        <w:rPr>
          <w:rFonts w:ascii="Times New Roman" w:eastAsia="仿宋_GB2312" w:hAnsi="Times New Roman" w:hint="eastAsia"/>
          <w:kern w:val="0"/>
          <w:sz w:val="24"/>
          <w:szCs w:val="21"/>
          <w:lang w:val="ru-RU" w:eastAsia="ru-RU"/>
        </w:rPr>
        <w:t>检查结果：</w:t>
      </w:r>
    </w:p>
    <w:p w:rsidR="003D5BC8" w:rsidRPr="003D5BC8" w:rsidRDefault="003D5BC8" w:rsidP="003D5BC8">
      <w:pPr>
        <w:widowControl/>
        <w:jc w:val="left"/>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Результаты проверки:</w:t>
      </w:r>
    </w:p>
    <w:p w:rsidR="003D5BC8" w:rsidRPr="003D5BC8" w:rsidRDefault="003D5BC8" w:rsidP="003D5BC8">
      <w:pPr>
        <w:widowControl/>
        <w:jc w:val="left"/>
        <w:rPr>
          <w:rFonts w:ascii="Times New Roman" w:eastAsia="仿宋_GB2312" w:hAnsi="Times New Roman"/>
          <w:kern w:val="0"/>
          <w:sz w:val="24"/>
          <w:szCs w:val="24"/>
          <w:lang w:val="ru-RU" w:eastAsia="ru-RU"/>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887"/>
        <w:gridCol w:w="1013"/>
        <w:gridCol w:w="1934"/>
        <w:gridCol w:w="1228"/>
        <w:gridCol w:w="2498"/>
      </w:tblGrid>
      <w:tr w:rsidR="003D5BC8" w:rsidRPr="00526369" w:rsidTr="003D5BC8">
        <w:tc>
          <w:tcPr>
            <w:tcW w:w="954"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hint="eastAsia"/>
                <w:kern w:val="0"/>
                <w:sz w:val="24"/>
                <w:szCs w:val="21"/>
                <w:lang w:val="ru-RU" w:eastAsia="ru-RU"/>
              </w:rPr>
              <w:t>记号、标记和号码</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Знаки, марки и номера</w:t>
            </w:r>
          </w:p>
        </w:tc>
        <w:tc>
          <w:tcPr>
            <w:tcW w:w="475"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hint="eastAsia"/>
                <w:kern w:val="0"/>
                <w:sz w:val="24"/>
                <w:szCs w:val="21"/>
                <w:lang w:val="ru-RU" w:eastAsia="ru-RU"/>
              </w:rPr>
              <w:t>件数</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Число мест</w:t>
            </w:r>
          </w:p>
        </w:tc>
        <w:tc>
          <w:tcPr>
            <w:tcW w:w="542"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hint="eastAsia"/>
                <w:kern w:val="0"/>
                <w:sz w:val="24"/>
                <w:szCs w:val="21"/>
                <w:lang w:val="ru-RU" w:eastAsia="ru-RU"/>
              </w:rPr>
              <w:t>包装种类</w:t>
            </w:r>
          </w:p>
          <w:p w:rsidR="003D5BC8" w:rsidRPr="003D5BC8" w:rsidRDefault="003D5BC8" w:rsidP="003D5BC8">
            <w:pPr>
              <w:widowControl/>
              <w:jc w:val="center"/>
              <w:rPr>
                <w:rFonts w:ascii="Times New Roman" w:eastAsia="仿宋_GB2312" w:hAnsi="Times New Roman"/>
                <w:kern w:val="0"/>
                <w:sz w:val="20"/>
                <w:szCs w:val="20"/>
                <w:lang w:val="ru-RU" w:eastAsia="ru-RU"/>
              </w:rPr>
            </w:pPr>
            <w:r w:rsidRPr="003D5BC8">
              <w:rPr>
                <w:rFonts w:ascii="Times New Roman" w:eastAsia="仿宋_GB2312" w:hAnsi="Times New Roman"/>
                <w:kern w:val="0"/>
                <w:sz w:val="20"/>
                <w:szCs w:val="20"/>
                <w:lang w:val="ru-RU" w:eastAsia="ru-RU"/>
              </w:rPr>
              <w:t>Род упаковки</w:t>
            </w:r>
          </w:p>
        </w:tc>
        <w:tc>
          <w:tcPr>
            <w:tcW w:w="1035"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hint="eastAsia"/>
                <w:kern w:val="0"/>
                <w:sz w:val="24"/>
                <w:szCs w:val="21"/>
                <w:lang w:val="ru-RU" w:eastAsia="ru-RU"/>
              </w:rPr>
              <w:t>行李</w:t>
            </w:r>
            <w:r w:rsidRPr="003D5BC8">
              <w:rPr>
                <w:rFonts w:ascii="Times New Roman" w:eastAsia="仿宋_GB2312" w:hAnsi="Times New Roman"/>
                <w:kern w:val="0"/>
                <w:sz w:val="24"/>
                <w:szCs w:val="21"/>
                <w:lang w:val="ru-RU" w:eastAsia="ru-RU"/>
              </w:rPr>
              <w:t>/</w:t>
            </w:r>
            <w:r w:rsidRPr="003D5BC8">
              <w:rPr>
                <w:rFonts w:ascii="Times New Roman" w:eastAsia="仿宋_GB2312" w:hAnsi="Times New Roman" w:hint="eastAsia"/>
                <w:kern w:val="0"/>
                <w:sz w:val="24"/>
                <w:szCs w:val="21"/>
                <w:lang w:val="ru-RU" w:eastAsia="ru-RU"/>
              </w:rPr>
              <w:t>包裹名称</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Наименование</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 xml:space="preserve">багажа/             товаробагажа  </w:t>
            </w:r>
          </w:p>
        </w:tc>
        <w:tc>
          <w:tcPr>
            <w:tcW w:w="657"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hint="eastAsia"/>
                <w:kern w:val="0"/>
                <w:sz w:val="24"/>
                <w:szCs w:val="21"/>
                <w:lang w:val="ru-RU" w:eastAsia="ru-RU"/>
              </w:rPr>
              <w:t>总重量（</w:t>
            </w:r>
            <w:r w:rsidRPr="003D5BC8">
              <w:rPr>
                <w:rFonts w:ascii="Times New Roman" w:eastAsia="仿宋_GB2312" w:hAnsi="Times New Roman" w:hint="eastAsia"/>
                <w:spacing w:val="-20"/>
                <w:kern w:val="0"/>
                <w:sz w:val="24"/>
                <w:szCs w:val="21"/>
                <w:lang w:val="ru-RU" w:eastAsia="ru-RU"/>
              </w:rPr>
              <w:t>公斤</w:t>
            </w:r>
            <w:r w:rsidRPr="003D5BC8">
              <w:rPr>
                <w:rFonts w:ascii="Times New Roman" w:eastAsia="仿宋_GB2312" w:hAnsi="Times New Roman" w:hint="eastAsia"/>
                <w:kern w:val="0"/>
                <w:sz w:val="24"/>
                <w:szCs w:val="21"/>
                <w:lang w:val="ru-RU" w:eastAsia="ru-RU"/>
              </w:rPr>
              <w:t>）</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Общая масса,</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кг.</w:t>
            </w:r>
          </w:p>
        </w:tc>
        <w:tc>
          <w:tcPr>
            <w:tcW w:w="1338" w:type="pct"/>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1"/>
                <w:lang w:val="ru-RU"/>
              </w:rPr>
            </w:pPr>
            <w:r w:rsidRPr="003D5BC8">
              <w:rPr>
                <w:rFonts w:ascii="Times New Roman" w:eastAsia="仿宋_GB2312" w:hAnsi="Times New Roman" w:hint="eastAsia"/>
                <w:kern w:val="0"/>
                <w:sz w:val="24"/>
                <w:szCs w:val="21"/>
                <w:lang w:val="ru-RU"/>
              </w:rPr>
              <w:t>标准包装的一件重量（公斤）</w:t>
            </w:r>
          </w:p>
          <w:p w:rsidR="003D5BC8" w:rsidRPr="003D5BC8" w:rsidRDefault="003D5BC8" w:rsidP="003D5BC8">
            <w:pPr>
              <w:widowControl/>
              <w:jc w:val="center"/>
              <w:rPr>
                <w:rFonts w:ascii="Times New Roman" w:eastAsia="仿宋_GB2312" w:hAnsi="Times New Roman"/>
                <w:kern w:val="0"/>
                <w:sz w:val="24"/>
                <w:szCs w:val="21"/>
                <w:lang w:val="ru-RU" w:eastAsia="ru-RU"/>
              </w:rPr>
            </w:pPr>
            <w:r w:rsidRPr="003D5BC8">
              <w:rPr>
                <w:rFonts w:ascii="Times New Roman" w:eastAsia="仿宋_GB2312" w:hAnsi="Times New Roman"/>
                <w:kern w:val="0"/>
                <w:sz w:val="24"/>
                <w:szCs w:val="21"/>
                <w:lang w:val="ru-RU" w:eastAsia="ru-RU"/>
              </w:rPr>
              <w:t>Масса одного места при стандартной упаковке, кг</w:t>
            </w:r>
          </w:p>
        </w:tc>
      </w:tr>
    </w:tbl>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19.  </w:t>
      </w:r>
      <w:r w:rsidRPr="003D5BC8">
        <w:rPr>
          <w:rFonts w:ascii="Times New Roman" w:eastAsia="仿宋_GB2312" w:hAnsi="Times New Roman" w:hint="eastAsia"/>
          <w:kern w:val="0"/>
          <w:sz w:val="24"/>
          <w:szCs w:val="24"/>
          <w:lang w:val="ru-RU"/>
        </w:rPr>
        <w:t>行李票、包裹票记载：</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Значится по багажной, товаробагажной квитанции: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61"/>
        <w:gridCol w:w="878"/>
        <w:gridCol w:w="2126"/>
        <w:gridCol w:w="1276"/>
        <w:gridCol w:w="2551"/>
      </w:tblGrid>
      <w:tr w:rsidR="003D5BC8" w:rsidRPr="003D5BC8" w:rsidTr="003D5BC8">
        <w:trPr>
          <w:trHeight w:val="352"/>
        </w:trPr>
        <w:tc>
          <w:tcPr>
            <w:tcW w:w="1847"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20.</w:t>
            </w:r>
          </w:p>
        </w:tc>
        <w:tc>
          <w:tcPr>
            <w:tcW w:w="96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21.</w:t>
            </w:r>
          </w:p>
        </w:tc>
        <w:tc>
          <w:tcPr>
            <w:tcW w:w="878"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22.</w:t>
            </w:r>
          </w:p>
        </w:tc>
        <w:tc>
          <w:tcPr>
            <w:tcW w:w="212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23.</w:t>
            </w:r>
          </w:p>
        </w:tc>
        <w:tc>
          <w:tcPr>
            <w:tcW w:w="127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24.</w:t>
            </w:r>
          </w:p>
        </w:tc>
        <w:tc>
          <w:tcPr>
            <w:tcW w:w="255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25.</w:t>
            </w:r>
          </w:p>
        </w:tc>
      </w:tr>
      <w:tr w:rsidR="003D5BC8" w:rsidRPr="003D5BC8" w:rsidTr="003D5BC8">
        <w:trPr>
          <w:trHeight w:val="367"/>
        </w:trPr>
        <w:tc>
          <w:tcPr>
            <w:tcW w:w="1847"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96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878"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12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55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r>
    </w:tbl>
    <w:p w:rsidR="00F034DA" w:rsidRDefault="00F034DA"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lastRenderedPageBreak/>
        <w:t xml:space="preserve">26.  </w:t>
      </w:r>
      <w:r w:rsidRPr="003D5BC8">
        <w:rPr>
          <w:rFonts w:ascii="Times New Roman" w:eastAsia="仿宋_GB2312" w:hAnsi="Times New Roman" w:hint="eastAsia"/>
          <w:kern w:val="0"/>
          <w:sz w:val="24"/>
          <w:szCs w:val="24"/>
          <w:lang w:val="ru-RU" w:eastAsia="ru-RU"/>
        </w:rPr>
        <w:t>实际情况：</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В действительности оказалось:</w:t>
      </w:r>
    </w:p>
    <w:p w:rsidR="003D5BC8" w:rsidRPr="003D5BC8" w:rsidRDefault="003D5BC8" w:rsidP="003D5BC8">
      <w:pPr>
        <w:widowControl/>
        <w:jc w:val="left"/>
        <w:rPr>
          <w:rFonts w:ascii="Times New Roman" w:eastAsia="仿宋_GB2312" w:hAnsi="Times New Roman"/>
          <w:kern w:val="0"/>
          <w:sz w:val="24"/>
          <w:szCs w:val="24"/>
          <w:lang w:val="ru-RU"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851"/>
        <w:gridCol w:w="2126"/>
        <w:gridCol w:w="1276"/>
        <w:gridCol w:w="2551"/>
      </w:tblGrid>
      <w:tr w:rsidR="003D5BC8" w:rsidRPr="003D5BC8" w:rsidTr="003D5BC8">
        <w:tc>
          <w:tcPr>
            <w:tcW w:w="1843"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27.</w:t>
            </w:r>
          </w:p>
        </w:tc>
        <w:tc>
          <w:tcPr>
            <w:tcW w:w="992"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28.</w:t>
            </w:r>
          </w:p>
        </w:tc>
        <w:tc>
          <w:tcPr>
            <w:tcW w:w="85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29.</w:t>
            </w:r>
          </w:p>
        </w:tc>
        <w:tc>
          <w:tcPr>
            <w:tcW w:w="212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30.</w:t>
            </w:r>
          </w:p>
        </w:tc>
        <w:tc>
          <w:tcPr>
            <w:tcW w:w="127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31.</w:t>
            </w:r>
          </w:p>
        </w:tc>
        <w:tc>
          <w:tcPr>
            <w:tcW w:w="255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32.</w:t>
            </w:r>
          </w:p>
        </w:tc>
      </w:tr>
      <w:tr w:rsidR="003D5BC8" w:rsidRPr="003D5BC8" w:rsidTr="003D5BC8">
        <w:tc>
          <w:tcPr>
            <w:tcW w:w="1843"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12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55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r>
    </w:tbl>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33. </w:t>
      </w:r>
      <w:r w:rsidRPr="003D5BC8">
        <w:rPr>
          <w:rFonts w:ascii="Times New Roman" w:eastAsia="仿宋_GB2312" w:hAnsi="Times New Roman" w:hint="eastAsia"/>
          <w:kern w:val="0"/>
          <w:sz w:val="24"/>
          <w:szCs w:val="24"/>
          <w:lang w:val="ru-RU"/>
        </w:rPr>
        <w:t>其中损毁行李、包裹情况：</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В том числе поврежденного багажа, товаробагажа:</w:t>
      </w:r>
    </w:p>
    <w:p w:rsidR="003D5BC8" w:rsidRPr="003D5BC8" w:rsidRDefault="003D5BC8" w:rsidP="003D5BC8">
      <w:pPr>
        <w:widowControl/>
        <w:jc w:val="left"/>
        <w:rPr>
          <w:rFonts w:ascii="Times New Roman" w:eastAsia="仿宋_GB2312" w:hAnsi="Times New Roman"/>
          <w:kern w:val="0"/>
          <w:sz w:val="24"/>
          <w:szCs w:val="24"/>
          <w:lang w:val="ru-RU"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851"/>
        <w:gridCol w:w="2126"/>
        <w:gridCol w:w="1276"/>
        <w:gridCol w:w="2551"/>
      </w:tblGrid>
      <w:tr w:rsidR="003D5BC8" w:rsidRPr="003D5BC8" w:rsidTr="003D5BC8">
        <w:tc>
          <w:tcPr>
            <w:tcW w:w="1843"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34.</w:t>
            </w:r>
          </w:p>
        </w:tc>
        <w:tc>
          <w:tcPr>
            <w:tcW w:w="992"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35.</w:t>
            </w:r>
          </w:p>
        </w:tc>
        <w:tc>
          <w:tcPr>
            <w:tcW w:w="85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36.</w:t>
            </w:r>
          </w:p>
        </w:tc>
        <w:tc>
          <w:tcPr>
            <w:tcW w:w="212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37.</w:t>
            </w:r>
          </w:p>
        </w:tc>
        <w:tc>
          <w:tcPr>
            <w:tcW w:w="1276"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38.</w:t>
            </w:r>
          </w:p>
        </w:tc>
        <w:tc>
          <w:tcPr>
            <w:tcW w:w="2551" w:type="dxa"/>
            <w:tcBorders>
              <w:top w:val="single" w:sz="4" w:space="0" w:color="auto"/>
              <w:left w:val="single" w:sz="4" w:space="0" w:color="auto"/>
              <w:bottom w:val="single" w:sz="4" w:space="0" w:color="auto"/>
              <w:right w:val="single" w:sz="4" w:space="0" w:color="auto"/>
            </w:tcBorders>
            <w:hideMark/>
          </w:tcPr>
          <w:p w:rsidR="003D5BC8" w:rsidRPr="003D5BC8" w:rsidRDefault="003D5BC8" w:rsidP="003D5BC8">
            <w:pPr>
              <w:widowControl/>
              <w:jc w:val="center"/>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39.</w:t>
            </w:r>
          </w:p>
        </w:tc>
      </w:tr>
      <w:tr w:rsidR="003D5BC8" w:rsidRPr="003D5BC8" w:rsidTr="003D5BC8">
        <w:tc>
          <w:tcPr>
            <w:tcW w:w="1843"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12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c>
          <w:tcPr>
            <w:tcW w:w="2551" w:type="dxa"/>
            <w:tcBorders>
              <w:top w:val="single" w:sz="4" w:space="0" w:color="auto"/>
              <w:left w:val="single" w:sz="4" w:space="0" w:color="auto"/>
              <w:bottom w:val="single" w:sz="4" w:space="0" w:color="auto"/>
              <w:right w:val="single" w:sz="4" w:space="0" w:color="auto"/>
            </w:tcBorders>
          </w:tcPr>
          <w:p w:rsidR="003D5BC8" w:rsidRPr="003D5BC8" w:rsidRDefault="003D5BC8" w:rsidP="003D5BC8">
            <w:pPr>
              <w:widowControl/>
              <w:jc w:val="left"/>
              <w:rPr>
                <w:rFonts w:ascii="Times New Roman" w:eastAsia="仿宋_GB2312" w:hAnsi="Times New Roman"/>
                <w:kern w:val="0"/>
                <w:sz w:val="24"/>
                <w:szCs w:val="24"/>
                <w:lang w:val="ru-RU" w:eastAsia="ru-RU"/>
              </w:rPr>
            </w:pPr>
          </w:p>
        </w:tc>
      </w:tr>
    </w:tbl>
    <w:p w:rsidR="003D5BC8" w:rsidRPr="003D5BC8" w:rsidRDefault="003D5BC8" w:rsidP="003D5BC8">
      <w:pPr>
        <w:widowControl/>
        <w:jc w:val="left"/>
        <w:rPr>
          <w:rFonts w:ascii="Times New Roman" w:eastAsia="仿宋_GB2312" w:hAnsi="Times New Roman"/>
          <w:kern w:val="0"/>
          <w:sz w:val="24"/>
          <w:szCs w:val="24"/>
          <w:lang w:val="ru-RU" w:eastAsia="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40.  </w:t>
      </w:r>
      <w:r w:rsidRPr="003D5BC8">
        <w:rPr>
          <w:rFonts w:ascii="Times New Roman" w:eastAsia="仿宋_GB2312" w:hAnsi="Times New Roman" w:hint="eastAsia"/>
          <w:kern w:val="0"/>
          <w:sz w:val="24"/>
          <w:szCs w:val="24"/>
          <w:lang w:val="ru-RU"/>
        </w:rPr>
        <w:t>编制商务记录情况。关于行李、包裹（包括损毁行李、包裹）状态的说明，并注明短少或多出的数量</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Обстоятельства составления КА. Описание состояния багажа, товаробагажа (в том числе поврежденного) с указанием количества недостачи или излишка</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w:t>
      </w:r>
      <w:r w:rsidRPr="003D5BC8">
        <w:rPr>
          <w:rFonts w:ascii="Times New Roman" w:eastAsia="仿宋_GB2312" w:hAnsi="Times New Roman"/>
          <w:kern w:val="0"/>
          <w:sz w:val="24"/>
          <w:szCs w:val="24"/>
          <w:lang w:val="ru-RU"/>
        </w:rPr>
        <w:t>_____________________________________________________________</w:t>
      </w:r>
    </w:p>
    <w:p w:rsidR="003D5BC8" w:rsidRPr="003D5BC8" w:rsidRDefault="003D5BC8" w:rsidP="003D5BC8">
      <w:pPr>
        <w:rPr>
          <w:rFonts w:ascii="Times New Roman" w:eastAsia="仿宋_GB2312" w:hAnsi="Times New Roman"/>
          <w:lang w:val="ru-RU"/>
        </w:rPr>
      </w:pPr>
    </w:p>
    <w:p w:rsidR="003D5BC8" w:rsidRPr="003D5BC8" w:rsidRDefault="003D5BC8" w:rsidP="003D5BC8">
      <w:pPr>
        <w:rPr>
          <w:rFonts w:ascii="Times New Roman" w:eastAsia="仿宋_GB2312" w:hAnsi="Times New Roman"/>
          <w:lang w:val="ru-RU"/>
        </w:rPr>
      </w:pPr>
      <w:r w:rsidRPr="003D5BC8">
        <w:rPr>
          <w:rFonts w:ascii="Times New Roman" w:eastAsia="仿宋_GB2312" w:hAnsi="Times New Roman" w:hint="eastAsia"/>
        </w:rPr>
        <w:t>签字</w:t>
      </w:r>
      <w:r w:rsidRPr="003D5BC8">
        <w:rPr>
          <w:rFonts w:ascii="Times New Roman" w:eastAsia="仿宋_GB2312" w:hAnsi="Times New Roman"/>
          <w:lang w:val="ru-RU"/>
        </w:rPr>
        <w:t xml:space="preserve">                              </w:t>
      </w:r>
      <w:r w:rsidRPr="003D5BC8">
        <w:rPr>
          <w:rFonts w:ascii="Times New Roman" w:eastAsia="仿宋_GB2312" w:hAnsi="Times New Roman" w:hint="eastAsia"/>
        </w:rPr>
        <w:t>站长</w:t>
      </w:r>
      <w:r w:rsidRPr="003D5BC8">
        <w:rPr>
          <w:rFonts w:ascii="Times New Roman" w:eastAsia="仿宋_GB2312" w:hAnsi="Times New Roman"/>
          <w:lang w:val="ru-RU"/>
        </w:rPr>
        <w:t xml:space="preserve">              </w:t>
      </w:r>
    </w:p>
    <w:p w:rsidR="003D5BC8" w:rsidRPr="003D5BC8" w:rsidRDefault="00984CD9" w:rsidP="003D5BC8">
      <w:pPr>
        <w:rPr>
          <w:rFonts w:ascii="Times New Roman" w:eastAsia="仿宋_GB2312" w:hAnsi="Times New Roman"/>
          <w:lang w:val="ru-RU"/>
        </w:rPr>
      </w:pPr>
      <w:r>
        <w:rPr>
          <w:noProof/>
        </w:rPr>
        <mc:AlternateContent>
          <mc:Choice Requires="wps">
            <w:drawing>
              <wp:anchor distT="0" distB="0" distL="114300" distR="114300" simplePos="0" relativeHeight="251657216" behindDoc="0" locked="0" layoutInCell="1" allowOverlap="1">
                <wp:simplePos x="0" y="0"/>
                <wp:positionH relativeFrom="column">
                  <wp:posOffset>-26670</wp:posOffset>
                </wp:positionH>
                <wp:positionV relativeFrom="paragraph">
                  <wp:posOffset>13970</wp:posOffset>
                </wp:positionV>
                <wp:extent cx="1685925" cy="866775"/>
                <wp:effectExtent l="0" t="0" r="28575" b="28575"/>
                <wp:wrapNone/>
                <wp:docPr id="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9D856D" id="矩形 1" o:spid="_x0000_s1026" style="position:absolute;left:0;text-align:left;margin-left:-2.1pt;margin-top:1.1pt;width:132.7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" filled="f"/>
            </w:pict>
          </mc:Fallback>
        </mc:AlternateContent>
      </w:r>
      <w:r w:rsidR="003D5BC8" w:rsidRPr="003D5BC8">
        <w:rPr>
          <w:rFonts w:ascii="Times New Roman" w:eastAsia="仿宋_GB2312" w:hAnsi="Times New Roman"/>
          <w:lang w:val="ru-RU"/>
        </w:rPr>
        <w:t xml:space="preserve">Подпись         Начальник станции……                 </w:t>
      </w:r>
      <w:r w:rsidR="003D5BC8" w:rsidRPr="003D5BC8">
        <w:rPr>
          <w:rFonts w:ascii="Times New Roman" w:eastAsia="仿宋_GB2312" w:hAnsi="Times New Roman" w:hint="eastAsia"/>
          <w:lang w:val="ru-RU"/>
        </w:rPr>
        <w:t>车站日期戳记</w:t>
      </w:r>
    </w:p>
    <w:p w:rsidR="003D5BC8" w:rsidRPr="003D5BC8" w:rsidRDefault="003D5BC8" w:rsidP="003D5BC8">
      <w:pPr>
        <w:rPr>
          <w:rFonts w:ascii="Times New Roman" w:eastAsia="仿宋_GB2312" w:hAnsi="Times New Roman"/>
          <w:lang w:val="ru-RU"/>
        </w:rPr>
      </w:pPr>
      <w:r w:rsidRPr="003D5BC8">
        <w:rPr>
          <w:rFonts w:ascii="Times New Roman" w:eastAsia="仿宋_GB2312" w:hAnsi="Times New Roman"/>
          <w:lang w:val="ru-RU"/>
        </w:rPr>
        <w:t xml:space="preserve">Календарный штемпель       </w:t>
      </w:r>
      <w:r w:rsidRPr="003D5BC8">
        <w:rPr>
          <w:rFonts w:ascii="Times New Roman" w:eastAsia="仿宋_GB2312" w:hAnsi="Times New Roman" w:hint="eastAsia"/>
        </w:rPr>
        <w:t>签字</w:t>
      </w:r>
      <w:r w:rsidRPr="003D5BC8">
        <w:rPr>
          <w:rFonts w:ascii="Times New Roman" w:eastAsia="仿宋_GB2312" w:hAnsi="Times New Roman"/>
          <w:lang w:val="ru-RU"/>
        </w:rPr>
        <w:t xml:space="preserve">                               </w:t>
      </w:r>
      <w:r w:rsidRPr="003D5BC8">
        <w:rPr>
          <w:rFonts w:ascii="Times New Roman" w:eastAsia="仿宋_GB2312" w:hAnsi="Times New Roman" w:hint="eastAsia"/>
        </w:rPr>
        <w:t>领收人</w:t>
      </w:r>
    </w:p>
    <w:p w:rsidR="003D5BC8" w:rsidRPr="003D5BC8" w:rsidRDefault="003D5BC8" w:rsidP="003D5BC8">
      <w:pPr>
        <w:spacing w:line="220" w:lineRule="exact"/>
        <w:rPr>
          <w:rFonts w:ascii="Times New Roman" w:eastAsia="仿宋_GB2312" w:hAnsi="Times New Roman"/>
          <w:lang w:val="ru-RU"/>
        </w:rPr>
      </w:pPr>
      <w:r w:rsidRPr="003D5BC8">
        <w:rPr>
          <w:rFonts w:ascii="Times New Roman" w:eastAsia="仿宋_GB2312" w:hAnsi="Times New Roman"/>
          <w:lang w:val="ru-RU"/>
        </w:rPr>
        <w:t xml:space="preserve"> станции</w:t>
      </w:r>
    </w:p>
    <w:p w:rsidR="003D5BC8" w:rsidRPr="003D5BC8" w:rsidRDefault="003D5BC8" w:rsidP="003D5BC8">
      <w:pPr>
        <w:spacing w:line="220" w:lineRule="exact"/>
        <w:rPr>
          <w:rFonts w:ascii="Times New Roman" w:hAnsi="Times New Roman"/>
          <w:szCs w:val="24"/>
          <w:lang w:val="ru-RU"/>
        </w:rPr>
      </w:pPr>
      <w:r w:rsidRPr="003D5BC8">
        <w:rPr>
          <w:rFonts w:ascii="Times New Roman" w:eastAsia="仿宋_GB2312" w:hAnsi="Times New Roman"/>
          <w:lang w:val="ru-RU"/>
        </w:rPr>
        <w:t xml:space="preserve">                            Подпись                         </w:t>
      </w:r>
      <w:r w:rsidRPr="003D5BC8">
        <w:rPr>
          <w:rFonts w:ascii="Times New Roman" w:eastAsia="仿宋_GB2312" w:hAnsi="Times New Roman"/>
          <w:kern w:val="0"/>
          <w:sz w:val="24"/>
          <w:szCs w:val="24"/>
          <w:lang w:val="ru-RU" w:eastAsia="ru-RU"/>
        </w:rPr>
        <w:t>Получатель</w:t>
      </w:r>
    </w:p>
    <w:p w:rsidR="003D5BC8" w:rsidRPr="003D5BC8" w:rsidRDefault="003D5BC8" w:rsidP="003D5BC8">
      <w:pPr>
        <w:rPr>
          <w:rFonts w:ascii="Times New Roman" w:eastAsia="仿宋_GB2312" w:hAnsi="Times New Roman"/>
          <w:lang w:val="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hint="eastAsia"/>
          <w:kern w:val="0"/>
          <w:sz w:val="24"/>
          <w:szCs w:val="24"/>
          <w:lang w:val="ru-RU"/>
        </w:rPr>
        <w:t>参加编制商务记录人员的签字和职务</w:t>
      </w:r>
      <w:r w:rsidRPr="003D5BC8">
        <w:rPr>
          <w:rFonts w:ascii="Times New Roman" w:eastAsia="仿宋_GB2312" w:hAnsi="Times New Roman"/>
          <w:kern w:val="0"/>
          <w:sz w:val="24"/>
          <w:szCs w:val="24"/>
          <w:lang w:val="ru-RU"/>
        </w:rPr>
        <w:t>_________________</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                                _________________</w:t>
      </w: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______________________</w:t>
      </w:r>
      <w:r w:rsidRPr="003D5BC8">
        <w:rPr>
          <w:rFonts w:ascii="Times New Roman" w:eastAsia="仿宋_GB2312" w:hAnsi="Times New Roman"/>
          <w:kern w:val="0"/>
          <w:sz w:val="24"/>
          <w:szCs w:val="24"/>
          <w:lang w:val="ru-RU"/>
        </w:rPr>
        <w:t xml:space="preserve"> </w:t>
      </w:r>
      <w:r w:rsidRPr="003D5BC8">
        <w:rPr>
          <w:rFonts w:ascii="Times New Roman" w:eastAsia="仿宋_GB2312" w:hAnsi="Times New Roman"/>
          <w:kern w:val="0"/>
          <w:sz w:val="24"/>
          <w:szCs w:val="24"/>
          <w:lang w:val="ru-RU" w:eastAsia="ru-RU"/>
        </w:rPr>
        <w:t xml:space="preserve">Подписи и должности лиц, </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______________________ участвующих в составлении КА       </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______________________</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41.  </w:t>
      </w:r>
      <w:r w:rsidRPr="003D5BC8">
        <w:rPr>
          <w:rFonts w:ascii="Times New Roman" w:eastAsia="仿宋_GB2312" w:hAnsi="Times New Roman" w:hint="eastAsia"/>
          <w:kern w:val="0"/>
          <w:sz w:val="24"/>
          <w:szCs w:val="24"/>
          <w:lang w:val="ru-RU" w:eastAsia="ru-RU"/>
        </w:rPr>
        <w:t>鉴定书已编制</w:t>
      </w:r>
      <w:r w:rsidRPr="003D5BC8">
        <w:rPr>
          <w:rFonts w:ascii="Times New Roman" w:eastAsia="仿宋_GB2312" w:hAnsi="Times New Roman"/>
          <w:kern w:val="0"/>
          <w:sz w:val="24"/>
          <w:szCs w:val="24"/>
          <w:lang w:val="ru-RU" w:eastAsia="ru-RU"/>
        </w:rPr>
        <w:t>/</w:t>
      </w:r>
      <w:r w:rsidRPr="003D5BC8">
        <w:rPr>
          <w:rFonts w:ascii="Times New Roman" w:eastAsia="仿宋_GB2312" w:hAnsi="Times New Roman" w:hint="eastAsia"/>
          <w:kern w:val="0"/>
          <w:sz w:val="24"/>
          <w:szCs w:val="24"/>
          <w:lang w:val="ru-RU" w:eastAsia="ru-RU"/>
        </w:rPr>
        <w:t>未编制</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Акт экспертизы составлен/не составлен</w:t>
      </w: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42.  </w:t>
      </w:r>
      <w:r w:rsidRPr="003D5BC8">
        <w:rPr>
          <w:rFonts w:ascii="Times New Roman" w:eastAsia="仿宋_GB2312" w:hAnsi="Times New Roman" w:hint="eastAsia"/>
          <w:kern w:val="0"/>
          <w:sz w:val="24"/>
          <w:szCs w:val="24"/>
          <w:lang w:val="ru-RU"/>
        </w:rPr>
        <w:t>到站对附有中途站商务记录到达行李或包裹状态的记录：</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Отметка станции назначения о состоянии багажа или товаробагажа, прибывшего с КА попутной станции</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w:t>
      </w:r>
    </w:p>
    <w:p w:rsidR="003D5BC8" w:rsidRPr="003D5BC8" w:rsidRDefault="003D5BC8" w:rsidP="003D5BC8">
      <w:pPr>
        <w:rPr>
          <w:rFonts w:ascii="Times New Roman" w:eastAsia="仿宋_GB2312" w:hAnsi="Times New Roman"/>
          <w:lang w:val="ru-RU"/>
        </w:rPr>
      </w:pPr>
    </w:p>
    <w:p w:rsidR="00F034DA" w:rsidRDefault="00F034DA" w:rsidP="003D5BC8">
      <w:pPr>
        <w:rPr>
          <w:rFonts w:ascii="Times New Roman" w:eastAsia="仿宋_GB2312" w:hAnsi="Times New Roman"/>
        </w:rPr>
      </w:pPr>
    </w:p>
    <w:p w:rsidR="003D5BC8" w:rsidRPr="003D5BC8" w:rsidRDefault="003D5BC8" w:rsidP="003D5BC8">
      <w:pPr>
        <w:rPr>
          <w:rFonts w:ascii="Times New Roman" w:eastAsia="仿宋_GB2312" w:hAnsi="Times New Roman"/>
          <w:lang w:val="ru-RU"/>
        </w:rPr>
      </w:pPr>
      <w:r w:rsidRPr="003D5BC8">
        <w:rPr>
          <w:rFonts w:ascii="Times New Roman" w:eastAsia="仿宋_GB2312" w:hAnsi="Times New Roman" w:hint="eastAsia"/>
        </w:rPr>
        <w:lastRenderedPageBreak/>
        <w:t>签字</w:t>
      </w:r>
      <w:r w:rsidRPr="003D5BC8">
        <w:rPr>
          <w:rFonts w:ascii="Times New Roman" w:eastAsia="仿宋_GB2312" w:hAnsi="Times New Roman"/>
          <w:lang w:val="ru-RU"/>
        </w:rPr>
        <w:t xml:space="preserve">                              </w:t>
      </w:r>
      <w:r w:rsidRPr="003D5BC8">
        <w:rPr>
          <w:rFonts w:ascii="Times New Roman" w:eastAsia="仿宋_GB2312" w:hAnsi="Times New Roman" w:hint="eastAsia"/>
        </w:rPr>
        <w:t>站长</w:t>
      </w:r>
      <w:r w:rsidRPr="003D5BC8">
        <w:rPr>
          <w:rFonts w:ascii="Times New Roman" w:eastAsia="仿宋_GB2312" w:hAnsi="Times New Roman"/>
          <w:lang w:val="ru-RU"/>
        </w:rPr>
        <w:t xml:space="preserve">              </w:t>
      </w:r>
    </w:p>
    <w:p w:rsidR="003D5BC8" w:rsidRPr="003D5BC8" w:rsidRDefault="00984CD9" w:rsidP="003D5BC8">
      <w:pPr>
        <w:rPr>
          <w:rFonts w:ascii="Times New Roman" w:eastAsia="仿宋_GB2312" w:hAnsi="Times New Roman"/>
          <w:lang w:val="ru-RU"/>
        </w:rPr>
      </w:pPr>
      <w:r>
        <w:rPr>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13970</wp:posOffset>
                </wp:positionV>
                <wp:extent cx="1685925" cy="86677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6EA93" id="Rectangle 3" o:spid="_x0000_s1026" style="position:absolute;left:0;text-align:left;margin-left:-2.1pt;margin-top:1.1pt;width:132.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" filled="f"/>
            </w:pict>
          </mc:Fallback>
        </mc:AlternateContent>
      </w:r>
      <w:r w:rsidR="003D5BC8" w:rsidRPr="003D5BC8">
        <w:rPr>
          <w:rFonts w:ascii="Times New Roman" w:eastAsia="仿宋_GB2312" w:hAnsi="Times New Roman"/>
          <w:lang w:val="ru-RU"/>
        </w:rPr>
        <w:t xml:space="preserve">Подпись         Начальник станции……                 </w:t>
      </w:r>
      <w:r w:rsidR="003D5BC8" w:rsidRPr="003D5BC8">
        <w:rPr>
          <w:rFonts w:ascii="Times New Roman" w:eastAsia="仿宋_GB2312" w:hAnsi="Times New Roman" w:hint="eastAsia"/>
          <w:lang w:val="ru-RU"/>
        </w:rPr>
        <w:t>车站日期戳记</w:t>
      </w:r>
    </w:p>
    <w:p w:rsidR="003D5BC8" w:rsidRPr="003D5BC8" w:rsidRDefault="003D5BC8" w:rsidP="003D5BC8">
      <w:pPr>
        <w:rPr>
          <w:rFonts w:ascii="Times New Roman" w:eastAsia="仿宋_GB2312" w:hAnsi="Times New Roman"/>
          <w:lang w:val="ru-RU"/>
        </w:rPr>
      </w:pPr>
      <w:r w:rsidRPr="003D5BC8">
        <w:rPr>
          <w:rFonts w:ascii="Times New Roman" w:eastAsia="仿宋_GB2312" w:hAnsi="Times New Roman"/>
          <w:lang w:val="ru-RU"/>
        </w:rPr>
        <w:t xml:space="preserve">Календарный штемпель       </w:t>
      </w:r>
      <w:r w:rsidRPr="003D5BC8">
        <w:rPr>
          <w:rFonts w:ascii="Times New Roman" w:eastAsia="仿宋_GB2312" w:hAnsi="Times New Roman" w:hint="eastAsia"/>
        </w:rPr>
        <w:t>签字</w:t>
      </w:r>
      <w:r w:rsidRPr="003D5BC8">
        <w:rPr>
          <w:rFonts w:ascii="Times New Roman" w:eastAsia="仿宋_GB2312" w:hAnsi="Times New Roman"/>
          <w:lang w:val="ru-RU"/>
        </w:rPr>
        <w:t xml:space="preserve">                               </w:t>
      </w:r>
      <w:r w:rsidRPr="003D5BC8">
        <w:rPr>
          <w:rFonts w:ascii="Times New Roman" w:eastAsia="仿宋_GB2312" w:hAnsi="Times New Roman" w:hint="eastAsia"/>
        </w:rPr>
        <w:t>领收人</w:t>
      </w:r>
    </w:p>
    <w:p w:rsidR="003D5BC8" w:rsidRPr="003D5BC8" w:rsidRDefault="003D5BC8" w:rsidP="003D5BC8">
      <w:pPr>
        <w:spacing w:line="220" w:lineRule="exact"/>
        <w:rPr>
          <w:rFonts w:ascii="Times New Roman" w:eastAsia="仿宋_GB2312" w:hAnsi="Times New Roman"/>
          <w:lang w:val="ru-RU"/>
        </w:rPr>
      </w:pPr>
      <w:r w:rsidRPr="003D5BC8">
        <w:rPr>
          <w:rFonts w:ascii="Times New Roman" w:eastAsia="仿宋_GB2312" w:hAnsi="Times New Roman"/>
          <w:lang w:val="ru-RU"/>
        </w:rPr>
        <w:t xml:space="preserve"> станции</w:t>
      </w:r>
    </w:p>
    <w:p w:rsidR="003D5BC8" w:rsidRPr="003D5BC8" w:rsidRDefault="003D5BC8" w:rsidP="003D5BC8">
      <w:pPr>
        <w:spacing w:line="220" w:lineRule="exact"/>
        <w:rPr>
          <w:rFonts w:ascii="Times New Roman" w:hAnsi="Times New Roman"/>
          <w:szCs w:val="24"/>
          <w:lang w:val="ru-RU"/>
        </w:rPr>
      </w:pPr>
      <w:r w:rsidRPr="003D5BC8">
        <w:rPr>
          <w:rFonts w:ascii="Times New Roman" w:eastAsia="仿宋_GB2312" w:hAnsi="Times New Roman"/>
          <w:lang w:val="ru-RU"/>
        </w:rPr>
        <w:t xml:space="preserve">                            Подпись                         </w:t>
      </w:r>
      <w:r w:rsidRPr="003D5BC8">
        <w:rPr>
          <w:rFonts w:ascii="Times New Roman" w:eastAsia="仿宋_GB2312" w:hAnsi="Times New Roman"/>
          <w:kern w:val="0"/>
          <w:sz w:val="24"/>
          <w:szCs w:val="24"/>
          <w:lang w:val="ru-RU" w:eastAsia="ru-RU"/>
        </w:rPr>
        <w:t>Получатель</w:t>
      </w:r>
    </w:p>
    <w:p w:rsidR="003D5BC8" w:rsidRPr="003D5BC8" w:rsidRDefault="003D5BC8" w:rsidP="003D5BC8">
      <w:pPr>
        <w:rPr>
          <w:rFonts w:ascii="Times New Roman" w:eastAsia="仿宋_GB2312" w:hAnsi="Times New Roman"/>
          <w:lang w:val="ru-RU"/>
        </w:rPr>
      </w:pP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hint="eastAsia"/>
          <w:kern w:val="0"/>
          <w:sz w:val="24"/>
          <w:szCs w:val="24"/>
          <w:lang w:val="ru-RU"/>
        </w:rPr>
        <w:t>参加编制商务记录人员的签字和职务</w:t>
      </w:r>
      <w:r w:rsidRPr="003D5BC8">
        <w:rPr>
          <w:rFonts w:ascii="Times New Roman" w:eastAsia="仿宋_GB2312" w:hAnsi="Times New Roman"/>
          <w:kern w:val="0"/>
          <w:sz w:val="24"/>
          <w:szCs w:val="24"/>
          <w:lang w:val="ru-RU"/>
        </w:rPr>
        <w:t>_________________</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rPr>
        <w:t xml:space="preserve">                                _________________</w:t>
      </w:r>
    </w:p>
    <w:p w:rsidR="003D5BC8" w:rsidRPr="003D5BC8" w:rsidRDefault="003D5BC8" w:rsidP="003D5BC8">
      <w:pPr>
        <w:widowControl/>
        <w:jc w:val="left"/>
        <w:rPr>
          <w:rFonts w:ascii="Times New Roman" w:eastAsia="仿宋_GB2312" w:hAnsi="Times New Roman"/>
          <w:kern w:val="0"/>
          <w:sz w:val="24"/>
          <w:szCs w:val="24"/>
          <w:lang w:val="ru-RU"/>
        </w:rPr>
      </w:pP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______________________</w:t>
      </w:r>
      <w:r w:rsidRPr="003D5BC8">
        <w:rPr>
          <w:rFonts w:ascii="Times New Roman" w:eastAsia="仿宋_GB2312" w:hAnsi="Times New Roman"/>
          <w:kern w:val="0"/>
          <w:sz w:val="24"/>
          <w:szCs w:val="24"/>
          <w:lang w:val="ru-RU"/>
        </w:rPr>
        <w:t xml:space="preserve"> </w:t>
      </w:r>
      <w:r w:rsidRPr="003D5BC8">
        <w:rPr>
          <w:rFonts w:ascii="Times New Roman" w:eastAsia="仿宋_GB2312" w:hAnsi="Times New Roman"/>
          <w:kern w:val="0"/>
          <w:sz w:val="24"/>
          <w:szCs w:val="24"/>
          <w:lang w:val="ru-RU" w:eastAsia="ru-RU"/>
        </w:rPr>
        <w:t xml:space="preserve">Подписи и должности лиц, </w:t>
      </w:r>
    </w:p>
    <w:p w:rsidR="003D5BC8" w:rsidRPr="003D5BC8" w:rsidRDefault="003D5BC8" w:rsidP="003D5BC8">
      <w:pPr>
        <w:widowControl/>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______________________ участвующих в составлении КА       </w:t>
      </w:r>
    </w:p>
    <w:p w:rsidR="003D5BC8" w:rsidRPr="003D5BC8" w:rsidRDefault="003D5BC8" w:rsidP="003D5BC8">
      <w:pPr>
        <w:widowControl/>
        <w:jc w:val="left"/>
        <w:rPr>
          <w:rFonts w:ascii="Times New Roman" w:eastAsia="仿宋_GB2312" w:hAnsi="Times New Roman"/>
          <w:kern w:val="0"/>
          <w:sz w:val="24"/>
          <w:szCs w:val="24"/>
          <w:lang w:val="ru-RU"/>
        </w:rPr>
      </w:pPr>
      <w:r w:rsidRPr="003D5BC8">
        <w:rPr>
          <w:rFonts w:ascii="Times New Roman" w:eastAsia="仿宋_GB2312" w:hAnsi="Times New Roman"/>
          <w:kern w:val="0"/>
          <w:sz w:val="24"/>
          <w:szCs w:val="24"/>
          <w:lang w:val="ru-RU" w:eastAsia="ru-RU"/>
        </w:rPr>
        <w:t>______________________</w:t>
      </w:r>
    </w:p>
    <w:p w:rsidR="003D5BC8" w:rsidRPr="003D5BC8" w:rsidRDefault="003D5BC8" w:rsidP="003D5BC8">
      <w:pPr>
        <w:widowControl/>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 xml:space="preserve">43  </w:t>
      </w:r>
      <w:r w:rsidRPr="003D5BC8">
        <w:rPr>
          <w:rFonts w:ascii="Times New Roman" w:eastAsia="仿宋_GB2312" w:hAnsi="Times New Roman" w:hint="eastAsia"/>
          <w:kern w:val="0"/>
          <w:sz w:val="24"/>
          <w:szCs w:val="24"/>
          <w:lang w:val="ru-RU" w:eastAsia="ru-RU"/>
        </w:rPr>
        <w:t>本商务记录寄往</w:t>
      </w:r>
      <w:r w:rsidRPr="003D5BC8">
        <w:rPr>
          <w:rFonts w:ascii="Times New Roman" w:eastAsia="仿宋_GB2312" w:hAnsi="Times New Roman"/>
          <w:kern w:val="0"/>
          <w:sz w:val="24"/>
          <w:szCs w:val="24"/>
          <w:lang w:val="ru-RU"/>
        </w:rPr>
        <w:t>______________________</w:t>
      </w:r>
      <w:r w:rsidRPr="003D5BC8">
        <w:rPr>
          <w:rFonts w:ascii="Times New Roman" w:eastAsia="仿宋_GB2312" w:hAnsi="Times New Roman"/>
          <w:kern w:val="0"/>
          <w:sz w:val="24"/>
          <w:szCs w:val="24"/>
          <w:lang w:val="ru-RU" w:eastAsia="ru-RU"/>
        </w:rPr>
        <w:t xml:space="preserve">  20</w:t>
      </w:r>
      <w:r w:rsidRPr="003D5BC8">
        <w:rPr>
          <w:rFonts w:ascii="Times New Roman" w:eastAsia="仿宋_GB2312" w:hAnsi="Times New Roman"/>
          <w:kern w:val="0"/>
          <w:sz w:val="24"/>
          <w:szCs w:val="24"/>
          <w:lang w:val="ru-RU"/>
        </w:rPr>
        <w:t>_____</w:t>
      </w:r>
      <w:r w:rsidRPr="003D5BC8">
        <w:rPr>
          <w:rFonts w:ascii="Times New Roman" w:eastAsia="仿宋_GB2312" w:hAnsi="Times New Roman" w:hint="eastAsia"/>
          <w:kern w:val="0"/>
          <w:sz w:val="24"/>
          <w:szCs w:val="24"/>
          <w:lang w:val="ru-RU" w:eastAsia="ru-RU"/>
        </w:rPr>
        <w:t>年</w:t>
      </w:r>
      <w:r w:rsidRPr="003D5BC8">
        <w:rPr>
          <w:rFonts w:ascii="Times New Roman" w:eastAsia="仿宋_GB2312" w:hAnsi="Times New Roman"/>
          <w:kern w:val="0"/>
          <w:sz w:val="24"/>
          <w:szCs w:val="24"/>
          <w:lang w:val="ru-RU"/>
        </w:rPr>
        <w:t>_____</w:t>
      </w:r>
      <w:r w:rsidRPr="003D5BC8">
        <w:rPr>
          <w:rFonts w:ascii="Times New Roman" w:eastAsia="仿宋_GB2312" w:hAnsi="Times New Roman" w:hint="eastAsia"/>
          <w:kern w:val="0"/>
          <w:sz w:val="24"/>
          <w:szCs w:val="24"/>
          <w:lang w:val="ru-RU" w:eastAsia="ru-RU"/>
        </w:rPr>
        <w:t>月</w:t>
      </w:r>
      <w:r w:rsidRPr="003D5BC8">
        <w:rPr>
          <w:rFonts w:ascii="Times New Roman" w:eastAsia="仿宋_GB2312" w:hAnsi="Times New Roman"/>
          <w:kern w:val="0"/>
          <w:sz w:val="24"/>
          <w:szCs w:val="24"/>
          <w:lang w:val="ru-RU"/>
        </w:rPr>
        <w:t>_____</w:t>
      </w:r>
      <w:r w:rsidRPr="003D5BC8">
        <w:rPr>
          <w:rFonts w:ascii="Times New Roman" w:eastAsia="仿宋_GB2312" w:hAnsi="Times New Roman" w:hint="eastAsia"/>
          <w:kern w:val="0"/>
          <w:sz w:val="24"/>
          <w:szCs w:val="24"/>
          <w:lang w:val="ru-RU" w:eastAsia="ru-RU"/>
        </w:rPr>
        <w:t>日</w:t>
      </w:r>
    </w:p>
    <w:p w:rsidR="003D5BC8" w:rsidRPr="003D5BC8" w:rsidRDefault="003D5BC8" w:rsidP="003D5BC8">
      <w:pPr>
        <w:widowControl/>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КА направляется</w:t>
      </w:r>
    </w:p>
    <w:p w:rsidR="003D5BC8" w:rsidRPr="003D5BC8" w:rsidRDefault="003D5BC8" w:rsidP="003D5BC8">
      <w:pPr>
        <w:widowControl/>
        <w:tabs>
          <w:tab w:val="left" w:pos="709"/>
          <w:tab w:val="left" w:pos="851"/>
          <w:tab w:val="left" w:pos="2977"/>
          <w:tab w:val="left" w:pos="3119"/>
          <w:tab w:val="left" w:pos="3261"/>
          <w:tab w:val="left" w:pos="3686"/>
          <w:tab w:val="left" w:pos="4253"/>
          <w:tab w:val="left" w:pos="4678"/>
          <w:tab w:val="left" w:pos="4820"/>
          <w:tab w:val="left" w:pos="4962"/>
          <w:tab w:val="left" w:pos="5529"/>
          <w:tab w:val="left" w:pos="6379"/>
          <w:tab w:val="left" w:pos="6663"/>
          <w:tab w:val="left" w:pos="6946"/>
          <w:tab w:val="left" w:pos="7371"/>
          <w:tab w:val="left" w:pos="7938"/>
        </w:tabs>
        <w:jc w:val="left"/>
        <w:rPr>
          <w:rFonts w:ascii="Times New Roman" w:eastAsia="仿宋_GB2312" w:hAnsi="Times New Roman"/>
          <w:kern w:val="0"/>
          <w:sz w:val="24"/>
          <w:szCs w:val="24"/>
          <w:lang w:val="ru-RU" w:eastAsia="ru-RU"/>
        </w:rPr>
      </w:pPr>
      <w:r w:rsidRPr="003D5BC8">
        <w:rPr>
          <w:rFonts w:ascii="Times New Roman" w:eastAsia="仿宋_GB2312" w:hAnsi="Times New Roman"/>
          <w:kern w:val="0"/>
          <w:sz w:val="24"/>
          <w:szCs w:val="24"/>
          <w:lang w:val="ru-RU" w:eastAsia="ru-RU"/>
        </w:rPr>
        <w:t>________________________________________ от _______ 20____ г.</w:t>
      </w: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spacing w:line="160" w:lineRule="exact"/>
        <w:rPr>
          <w:rFonts w:ascii="Times New Roman" w:hAnsi="Times New Roman"/>
          <w:sz w:val="24"/>
          <w:szCs w:val="24"/>
          <w:lang w:val="ru-RU"/>
        </w:rPr>
      </w:pPr>
    </w:p>
    <w:p w:rsidR="003D5BC8" w:rsidRPr="003D5BC8" w:rsidRDefault="003D5BC8" w:rsidP="003D5BC8">
      <w:pPr>
        <w:adjustRightInd w:val="0"/>
        <w:spacing w:line="460" w:lineRule="exact"/>
        <w:jc w:val="right"/>
        <w:textAlignment w:val="baseline"/>
        <w:rPr>
          <w:rFonts w:ascii="Times New Roman" w:eastAsia="黑体" w:hAnsi="Times New Roman"/>
          <w:b/>
          <w:spacing w:val="30"/>
          <w:sz w:val="28"/>
          <w:szCs w:val="28"/>
          <w:lang w:val="ru-RU"/>
        </w:rPr>
      </w:pPr>
    </w:p>
    <w:p w:rsidR="003D5BC8" w:rsidRPr="003D5BC8" w:rsidRDefault="003D5BC8" w:rsidP="003D5BC8">
      <w:pPr>
        <w:adjustRightInd w:val="0"/>
        <w:spacing w:line="460" w:lineRule="exact"/>
        <w:jc w:val="right"/>
        <w:textAlignment w:val="baseline"/>
        <w:rPr>
          <w:rFonts w:ascii="Times New Roman" w:eastAsia="黑体" w:hAnsi="Times New Roman"/>
          <w:b/>
          <w:spacing w:val="30"/>
          <w:sz w:val="28"/>
          <w:szCs w:val="28"/>
          <w:lang w:val="ru-RU"/>
        </w:rPr>
      </w:pPr>
    </w:p>
    <w:p w:rsidR="003D5BC8" w:rsidRDefault="003D5BC8" w:rsidP="003D5BC8">
      <w:pPr>
        <w:adjustRightInd w:val="0"/>
        <w:spacing w:line="460" w:lineRule="exact"/>
        <w:jc w:val="right"/>
        <w:textAlignment w:val="baseline"/>
        <w:rPr>
          <w:rFonts w:ascii="Times New Roman" w:eastAsia="黑体" w:hAnsi="Times New Roman"/>
          <w:b/>
          <w:spacing w:val="30"/>
          <w:sz w:val="28"/>
          <w:szCs w:val="28"/>
          <w:lang w:val="ru-RU"/>
        </w:rPr>
      </w:pPr>
    </w:p>
    <w:p w:rsidR="001E020D" w:rsidRDefault="001E020D" w:rsidP="003D5BC8">
      <w:pPr>
        <w:adjustRightInd w:val="0"/>
        <w:spacing w:line="460" w:lineRule="exact"/>
        <w:jc w:val="right"/>
        <w:textAlignment w:val="baseline"/>
        <w:rPr>
          <w:rFonts w:ascii="Times New Roman" w:eastAsia="黑体" w:hAnsi="Times New Roman"/>
          <w:b/>
          <w:spacing w:val="30"/>
          <w:sz w:val="28"/>
          <w:szCs w:val="28"/>
          <w:lang w:val="ru-RU"/>
        </w:rPr>
      </w:pPr>
    </w:p>
    <w:p w:rsidR="001E020D" w:rsidRDefault="001E020D" w:rsidP="003D5BC8">
      <w:pPr>
        <w:adjustRightInd w:val="0"/>
        <w:spacing w:line="460" w:lineRule="exact"/>
        <w:jc w:val="right"/>
        <w:textAlignment w:val="baseline"/>
        <w:rPr>
          <w:rFonts w:ascii="Times New Roman" w:eastAsia="黑体" w:hAnsi="Times New Roman"/>
          <w:b/>
          <w:spacing w:val="30"/>
          <w:sz w:val="28"/>
          <w:szCs w:val="28"/>
          <w:lang w:val="ru-RU"/>
        </w:rPr>
      </w:pPr>
    </w:p>
    <w:p w:rsidR="00A24CA7" w:rsidRPr="003D5BC8" w:rsidRDefault="00A24CA7" w:rsidP="003D5BC8">
      <w:pPr>
        <w:adjustRightInd w:val="0"/>
        <w:spacing w:line="460" w:lineRule="exact"/>
        <w:jc w:val="right"/>
        <w:textAlignment w:val="baseline"/>
        <w:rPr>
          <w:rFonts w:ascii="Times New Roman" w:eastAsia="黑体" w:hAnsi="Times New Roman"/>
          <w:b/>
          <w:spacing w:val="30"/>
          <w:sz w:val="28"/>
          <w:szCs w:val="28"/>
          <w:lang w:val="ru-RU"/>
        </w:rPr>
      </w:pPr>
    </w:p>
    <w:p w:rsidR="003D5BC8" w:rsidRPr="003D5BC8" w:rsidRDefault="003D5BC8" w:rsidP="003D5BC8">
      <w:pPr>
        <w:adjustRightInd w:val="0"/>
        <w:spacing w:line="460" w:lineRule="exact"/>
        <w:jc w:val="right"/>
        <w:textAlignment w:val="baseline"/>
        <w:rPr>
          <w:rFonts w:ascii="Times New Roman" w:eastAsia="黑体" w:hAnsi="Times New Roman"/>
          <w:b/>
          <w:spacing w:val="30"/>
          <w:sz w:val="24"/>
          <w:szCs w:val="24"/>
          <w:lang w:val="ru-RU"/>
        </w:rPr>
      </w:pPr>
      <w:r w:rsidRPr="003D5BC8">
        <w:rPr>
          <w:rFonts w:ascii="Times New Roman" w:eastAsia="黑体" w:hAnsi="Times New Roman" w:hint="eastAsia"/>
          <w:b/>
          <w:spacing w:val="30"/>
          <w:sz w:val="24"/>
          <w:szCs w:val="24"/>
        </w:rPr>
        <w:lastRenderedPageBreak/>
        <w:t>附件第</w:t>
      </w:r>
      <w:r w:rsidRPr="003D5BC8">
        <w:rPr>
          <w:rFonts w:ascii="Times New Roman" w:eastAsia="黑体" w:hAnsi="Times New Roman"/>
          <w:b/>
          <w:spacing w:val="30"/>
          <w:sz w:val="24"/>
          <w:szCs w:val="24"/>
          <w:lang w:val="ru-RU"/>
        </w:rPr>
        <w:t>11</w:t>
      </w:r>
      <w:r w:rsidRPr="003D5BC8">
        <w:rPr>
          <w:rFonts w:ascii="Times New Roman" w:eastAsia="黑体" w:hAnsi="Times New Roman" w:hint="eastAsia"/>
          <w:b/>
          <w:spacing w:val="30"/>
          <w:sz w:val="24"/>
          <w:szCs w:val="24"/>
        </w:rPr>
        <w:t>号</w:t>
      </w:r>
    </w:p>
    <w:p w:rsidR="003D5BC8" w:rsidRPr="003D5BC8" w:rsidRDefault="003D5BC8" w:rsidP="003D5BC8">
      <w:pPr>
        <w:adjustRightInd w:val="0"/>
        <w:spacing w:line="460" w:lineRule="exact"/>
        <w:jc w:val="center"/>
        <w:textAlignment w:val="baseline"/>
        <w:rPr>
          <w:rFonts w:ascii="Times New Roman" w:eastAsia="黑体" w:hAnsi="Times New Roman"/>
          <w:b/>
          <w:spacing w:val="30"/>
          <w:sz w:val="28"/>
          <w:szCs w:val="28"/>
          <w:lang w:val="ru-RU"/>
        </w:rPr>
      </w:pPr>
    </w:p>
    <w:p w:rsidR="003D5BC8" w:rsidRPr="003D5BC8" w:rsidRDefault="003D5BC8" w:rsidP="003D5BC8">
      <w:pPr>
        <w:adjustRightInd w:val="0"/>
        <w:spacing w:line="460" w:lineRule="exact"/>
        <w:jc w:val="center"/>
        <w:textAlignment w:val="baseline"/>
        <w:rPr>
          <w:rFonts w:ascii="Times New Roman" w:eastAsia="黑体" w:hAnsi="Times New Roman"/>
          <w:b/>
          <w:spacing w:val="30"/>
          <w:sz w:val="28"/>
          <w:szCs w:val="28"/>
          <w:lang w:val="ru-RU"/>
        </w:rPr>
      </w:pPr>
      <w:r w:rsidRPr="003D5BC8">
        <w:rPr>
          <w:rFonts w:ascii="Times New Roman" w:eastAsia="黑体" w:hAnsi="Times New Roman" w:hint="eastAsia"/>
          <w:b/>
          <w:spacing w:val="30"/>
          <w:sz w:val="28"/>
          <w:szCs w:val="28"/>
        </w:rPr>
        <w:t>国际客协商务记录填写说明</w:t>
      </w:r>
    </w:p>
    <w:p w:rsidR="003D5BC8" w:rsidRPr="003D5BC8" w:rsidRDefault="003D5BC8" w:rsidP="003D5BC8">
      <w:pPr>
        <w:spacing w:line="370" w:lineRule="exact"/>
        <w:ind w:right="106"/>
        <w:jc w:val="center"/>
        <w:outlineLvl w:val="3"/>
        <w:rPr>
          <w:rFonts w:ascii="Times New Roman" w:eastAsia="仿宋_GB2312" w:hAnsi="Times New Roman"/>
          <w:b/>
          <w:bCs/>
          <w:kern w:val="0"/>
          <w:sz w:val="28"/>
          <w:szCs w:val="28"/>
          <w:lang w:val="ru-RU"/>
        </w:rPr>
      </w:pPr>
    </w:p>
    <w:p w:rsidR="003D5BC8" w:rsidRPr="003D5BC8" w:rsidRDefault="003D5BC8" w:rsidP="003D5BC8">
      <w:pPr>
        <w:spacing w:line="370" w:lineRule="exact"/>
        <w:ind w:right="106"/>
        <w:jc w:val="center"/>
        <w:outlineLvl w:val="3"/>
        <w:rPr>
          <w:rFonts w:ascii="Times New Roman" w:eastAsia="黑体" w:hAnsi="Times New Roman"/>
          <w:b/>
          <w:spacing w:val="30"/>
          <w:sz w:val="28"/>
          <w:szCs w:val="28"/>
          <w:lang w:val="ru-RU"/>
        </w:rPr>
      </w:pPr>
      <w:r w:rsidRPr="003D5BC8">
        <w:rPr>
          <w:rFonts w:ascii="Times New Roman" w:eastAsia="黑体" w:hAnsi="Times New Roman"/>
          <w:b/>
          <w:spacing w:val="30"/>
          <w:sz w:val="28"/>
          <w:szCs w:val="28"/>
          <w:lang w:val="ru-RU"/>
        </w:rPr>
        <w:t xml:space="preserve">          </w:t>
      </w:r>
      <w:r w:rsidRPr="003D5BC8">
        <w:rPr>
          <w:rFonts w:ascii="Times New Roman" w:eastAsia="黑体" w:hAnsi="Times New Roman" w:hint="eastAsia"/>
          <w:b/>
          <w:spacing w:val="30"/>
          <w:sz w:val="28"/>
          <w:szCs w:val="28"/>
        </w:rPr>
        <w:t>商务记录</w:t>
      </w:r>
      <w:r w:rsidRPr="003D5BC8">
        <w:rPr>
          <w:rFonts w:ascii="Times New Roman" w:eastAsia="黑体" w:hAnsi="Times New Roman"/>
          <w:b/>
          <w:spacing w:val="30"/>
          <w:sz w:val="28"/>
          <w:szCs w:val="28"/>
          <w:lang w:val="ru-RU"/>
        </w:rPr>
        <w:t xml:space="preserve">    </w:t>
      </w:r>
      <w:r w:rsidRPr="003D5BC8">
        <w:rPr>
          <w:rFonts w:ascii="Times New Roman" w:eastAsia="黑体" w:hAnsi="Times New Roman" w:hint="eastAsia"/>
          <w:b/>
          <w:spacing w:val="30"/>
          <w:sz w:val="28"/>
          <w:szCs w:val="28"/>
        </w:rPr>
        <w:t>第</w:t>
      </w:r>
      <w:r w:rsidRPr="003D5BC8">
        <w:rPr>
          <w:rFonts w:ascii="Times New Roman" w:eastAsia="黑体" w:hAnsi="Times New Roman"/>
          <w:b/>
          <w:spacing w:val="30"/>
          <w:sz w:val="28"/>
          <w:szCs w:val="28"/>
          <w:lang w:val="ru-RU"/>
        </w:rPr>
        <w:t xml:space="preserve">   </w:t>
      </w:r>
      <w:r w:rsidRPr="003D5BC8">
        <w:rPr>
          <w:rFonts w:ascii="Times New Roman" w:eastAsia="黑体" w:hAnsi="Times New Roman" w:hint="eastAsia"/>
          <w:b/>
          <w:spacing w:val="30"/>
          <w:sz w:val="28"/>
          <w:szCs w:val="28"/>
        </w:rPr>
        <w:t>号</w:t>
      </w:r>
    </w:p>
    <w:p w:rsidR="003D5BC8" w:rsidRPr="003D5BC8" w:rsidRDefault="003D5BC8" w:rsidP="003D5BC8">
      <w:pPr>
        <w:spacing w:line="370" w:lineRule="exact"/>
        <w:ind w:right="106"/>
        <w:jc w:val="center"/>
        <w:outlineLvl w:val="3"/>
        <w:rPr>
          <w:rFonts w:ascii="Times New Roman" w:eastAsia="黑体" w:hAnsi="Times New Roman"/>
          <w:b/>
          <w:spacing w:val="30"/>
          <w:sz w:val="28"/>
          <w:szCs w:val="28"/>
        </w:rPr>
      </w:pPr>
      <w:r w:rsidRPr="003D5BC8">
        <w:rPr>
          <w:rFonts w:ascii="Times New Roman" w:eastAsia="黑体" w:hAnsi="Times New Roman"/>
          <w:b/>
          <w:spacing w:val="30"/>
          <w:sz w:val="28"/>
          <w:szCs w:val="28"/>
          <w:lang w:val="ru-RU"/>
        </w:rPr>
        <w:t xml:space="preserve"> </w:t>
      </w:r>
      <w:r w:rsidRPr="003D5BC8">
        <w:rPr>
          <w:rFonts w:ascii="Times New Roman" w:eastAsia="黑体" w:hAnsi="Times New Roman"/>
          <w:b/>
          <w:spacing w:val="30"/>
          <w:sz w:val="28"/>
          <w:szCs w:val="28"/>
        </w:rPr>
        <w:t>(</w:t>
      </w:r>
      <w:r w:rsidRPr="003D5BC8">
        <w:rPr>
          <w:rFonts w:ascii="Times New Roman" w:eastAsia="黑体" w:hAnsi="Times New Roman" w:hint="eastAsia"/>
          <w:b/>
          <w:spacing w:val="30"/>
          <w:sz w:val="28"/>
          <w:szCs w:val="28"/>
        </w:rPr>
        <w:t>国际客协</w:t>
      </w:r>
      <w:r w:rsidRPr="003D5BC8">
        <w:rPr>
          <w:rFonts w:ascii="Times New Roman" w:eastAsia="黑体" w:hAnsi="Times New Roman"/>
          <w:b/>
          <w:spacing w:val="30"/>
          <w:sz w:val="28"/>
          <w:szCs w:val="28"/>
        </w:rPr>
        <w:t>)</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b/>
          <w:spacing w:val="30"/>
          <w:sz w:val="24"/>
          <w:szCs w:val="24"/>
        </w:rPr>
        <w:t>标题</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spacing w:val="30"/>
          <w:sz w:val="24"/>
          <w:szCs w:val="24"/>
        </w:rPr>
        <w:t>编制商务记录的承运人，根据自方的国内规章，填上号码。</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 </w:t>
      </w:r>
      <w:r w:rsidRPr="003D5BC8">
        <w:rPr>
          <w:rFonts w:ascii="Times New Roman" w:eastAsia="仿宋_GB2312" w:hAnsi="Times New Roman" w:hint="eastAsia"/>
          <w:b/>
          <w:spacing w:val="30"/>
          <w:sz w:val="24"/>
          <w:szCs w:val="24"/>
        </w:rPr>
        <w:t>承运人代号</w:t>
      </w:r>
      <w:r w:rsidRPr="003D5BC8">
        <w:rPr>
          <w:rFonts w:ascii="Times New Roman" w:eastAsia="仿宋_GB2312" w:hAnsi="Times New Roman"/>
          <w:b/>
          <w:spacing w:val="30"/>
          <w:sz w:val="24"/>
          <w:szCs w:val="24"/>
        </w:rPr>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印上编制商务记录的承运人代号，即国际客协办事细则附件第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号第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项规定的承运人代号。</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2 20</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年</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月</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日编制</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记载编制商务记录的日期。</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3 </w:t>
      </w:r>
      <w:r w:rsidRPr="003D5BC8">
        <w:rPr>
          <w:rFonts w:ascii="Times New Roman" w:eastAsia="仿宋_GB2312" w:hAnsi="Times New Roman" w:hint="eastAsia"/>
          <w:b/>
          <w:spacing w:val="30"/>
          <w:sz w:val="24"/>
          <w:szCs w:val="24"/>
        </w:rPr>
        <w:t>车站</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b/>
          <w:spacing w:val="30"/>
          <w:sz w:val="24"/>
          <w:szCs w:val="24"/>
        </w:rPr>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加盖商务记录编制站的戳记。</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4 </w:t>
      </w:r>
      <w:r w:rsidRPr="003D5BC8">
        <w:rPr>
          <w:rFonts w:ascii="Times New Roman" w:eastAsia="仿宋_GB2312" w:hAnsi="Times New Roman" w:hint="eastAsia"/>
          <w:b/>
          <w:spacing w:val="30"/>
          <w:sz w:val="24"/>
          <w:szCs w:val="24"/>
        </w:rPr>
        <w:t>补充</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铁路</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站</w:t>
      </w:r>
      <w:r w:rsidRPr="003D5BC8">
        <w:rPr>
          <w:rFonts w:ascii="Times New Roman" w:eastAsia="仿宋_GB2312" w:hAnsi="Times New Roman"/>
          <w:b/>
          <w:spacing w:val="30"/>
          <w:sz w:val="24"/>
          <w:szCs w:val="24"/>
        </w:rPr>
        <w:t>20</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年</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月</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日编制的第</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号商务记录</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行李票、包裹票上附有中途站商务记录时填写；注明该商务记录号码、中途站和铁路的名称以及商务记录编制日期。</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如行李票、包裹票中记载在运送途中编有商务记录，但该商务记录并未附于行李票、包裹票，则注明</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未附</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如运送途中未编制商务记录，则不需填写。</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5</w:t>
      </w:r>
      <w:r w:rsidRPr="003D5BC8">
        <w:rPr>
          <w:rFonts w:ascii="Times New Roman" w:eastAsia="仿宋_GB2312" w:hAnsi="Times New Roman" w:hint="eastAsia"/>
          <w:b/>
          <w:spacing w:val="30"/>
          <w:sz w:val="24"/>
          <w:szCs w:val="24"/>
        </w:rPr>
        <w:t>～</w:t>
      </w:r>
      <w:r w:rsidRPr="003D5BC8">
        <w:rPr>
          <w:rFonts w:ascii="Times New Roman" w:eastAsia="仿宋_GB2312" w:hAnsi="Times New Roman"/>
          <w:b/>
          <w:spacing w:val="30"/>
          <w:sz w:val="24"/>
          <w:szCs w:val="24"/>
        </w:rPr>
        <w:t xml:space="preserve">9 </w:t>
      </w:r>
      <w:r w:rsidRPr="003D5BC8">
        <w:rPr>
          <w:rFonts w:ascii="Times New Roman" w:eastAsia="仿宋_GB2312" w:hAnsi="Times New Roman" w:hint="eastAsia"/>
          <w:b/>
          <w:spacing w:val="30"/>
          <w:sz w:val="24"/>
          <w:szCs w:val="24"/>
        </w:rPr>
        <w:t>按行李票、包裹票第</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号在</w:t>
      </w:r>
      <w:r w:rsidRPr="003D5BC8">
        <w:rPr>
          <w:rFonts w:ascii="Times New Roman" w:eastAsia="仿宋_GB2312" w:hAnsi="Times New Roman"/>
          <w:b/>
          <w:spacing w:val="30"/>
          <w:sz w:val="24"/>
          <w:szCs w:val="24"/>
        </w:rPr>
        <w:t>20</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年</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月</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日发送</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hint="eastAsia"/>
          <w:b/>
          <w:spacing w:val="30"/>
          <w:sz w:val="24"/>
          <w:szCs w:val="24"/>
        </w:rPr>
        <w:t>发站</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发送路</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hint="eastAsia"/>
          <w:b/>
          <w:spacing w:val="30"/>
          <w:sz w:val="24"/>
          <w:szCs w:val="24"/>
        </w:rPr>
        <w:t>到站</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到达路</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hint="eastAsia"/>
          <w:b/>
          <w:spacing w:val="30"/>
          <w:sz w:val="24"/>
          <w:szCs w:val="24"/>
        </w:rPr>
        <w:t>发送人</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hint="eastAsia"/>
          <w:b/>
          <w:spacing w:val="30"/>
          <w:sz w:val="24"/>
          <w:szCs w:val="24"/>
        </w:rPr>
        <w:t>领收人</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按行李票、包裹票中的记载填写要求的事项。</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如果行李、包裹到达时没有行李票、包裹票，则在这五项中记载：</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行李、包裹到达无行李票、包裹票</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但是如根据行李、包裹上的表示牌或标记可以获得必要的资料，则需填写</w:t>
      </w:r>
      <w:r w:rsidRPr="003D5BC8">
        <w:rPr>
          <w:rFonts w:ascii="Times New Roman" w:eastAsia="仿宋_GB2312" w:hAnsi="Times New Roman" w:hint="eastAsia"/>
          <w:spacing w:val="30"/>
          <w:sz w:val="24"/>
          <w:szCs w:val="24"/>
        </w:rPr>
        <w:lastRenderedPageBreak/>
        <w:t>发现的事项并补充：</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（根据行李、包裹上的表示牌</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标记）</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，作为上述记载的补充。</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10 </w:t>
      </w:r>
      <w:r w:rsidRPr="003D5BC8">
        <w:rPr>
          <w:rFonts w:ascii="Times New Roman" w:eastAsia="仿宋_GB2312" w:hAnsi="Times New Roman" w:hint="eastAsia"/>
          <w:b/>
          <w:spacing w:val="30"/>
          <w:sz w:val="24"/>
          <w:szCs w:val="24"/>
        </w:rPr>
        <w:t>车辆号码</w:t>
      </w:r>
      <w:r w:rsidRPr="003D5BC8">
        <w:rPr>
          <w:rFonts w:ascii="Times New Roman" w:eastAsia="仿宋_GB2312" w:hAnsi="Times New Roman"/>
          <w:b/>
          <w:spacing w:val="30"/>
          <w:sz w:val="24"/>
          <w:szCs w:val="24"/>
          <w:u w:val="single"/>
        </w:rPr>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记载车辆在册（出厂）号码。</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11 </w:t>
      </w:r>
      <w:r w:rsidRPr="003D5BC8">
        <w:rPr>
          <w:rFonts w:ascii="Times New Roman" w:eastAsia="仿宋_GB2312" w:hAnsi="Times New Roman" w:hint="eastAsia"/>
          <w:b/>
          <w:spacing w:val="30"/>
          <w:sz w:val="24"/>
          <w:szCs w:val="24"/>
        </w:rPr>
        <w:t>承运人（车辆经营人）代号</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根据国际客协办事细则附件第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号第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项，印上承运人（车辆经营人）代号。</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12  20</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年</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到达</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记载编有商务记录的行李、包裹所装车辆到达日期。</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13  </w:t>
      </w:r>
      <w:r w:rsidRPr="003D5BC8">
        <w:rPr>
          <w:rFonts w:ascii="Times New Roman" w:eastAsia="仿宋_GB2312" w:hAnsi="Times New Roman" w:hint="eastAsia"/>
          <w:b/>
          <w:spacing w:val="30"/>
          <w:sz w:val="24"/>
          <w:szCs w:val="24"/>
        </w:rPr>
        <w:t>第</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次列车</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记载编有商务记录的行李、包裹所装车辆的到达车次。</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b/>
          <w:spacing w:val="30"/>
          <w:sz w:val="24"/>
          <w:szCs w:val="24"/>
        </w:rPr>
        <w:t xml:space="preserve">14 </w:t>
      </w:r>
      <w:r w:rsidRPr="003D5BC8">
        <w:rPr>
          <w:rFonts w:ascii="Times New Roman" w:eastAsia="仿宋_GB2312" w:hAnsi="Times New Roman" w:hint="eastAsia"/>
          <w:b/>
          <w:spacing w:val="30"/>
          <w:sz w:val="24"/>
          <w:szCs w:val="24"/>
        </w:rPr>
        <w:t>随乘人员</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商务记录编制承运人国内规章规定需要随乘时填写。</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填写随乘人员职务和姓名。</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b/>
          <w:spacing w:val="30"/>
          <w:sz w:val="24"/>
          <w:szCs w:val="24"/>
        </w:rPr>
        <w:t xml:space="preserve">15 </w:t>
      </w:r>
      <w:r w:rsidRPr="003D5BC8">
        <w:rPr>
          <w:rFonts w:ascii="Times New Roman" w:eastAsia="仿宋_GB2312" w:hAnsi="Times New Roman" w:hint="eastAsia"/>
          <w:b/>
          <w:spacing w:val="30"/>
          <w:sz w:val="24"/>
          <w:szCs w:val="24"/>
        </w:rPr>
        <w:t>随商务记录附有下列文件</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注明所添附文件。</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16 </w:t>
      </w:r>
      <w:r w:rsidRPr="003D5BC8">
        <w:rPr>
          <w:rFonts w:ascii="Times New Roman" w:eastAsia="仿宋_GB2312" w:hAnsi="Times New Roman" w:hint="eastAsia"/>
          <w:b/>
          <w:spacing w:val="30"/>
          <w:sz w:val="24"/>
          <w:szCs w:val="24"/>
        </w:rPr>
        <w:t>车辆技术状态良好</w:t>
      </w:r>
      <w:r w:rsidRPr="003D5BC8">
        <w:rPr>
          <w:rFonts w:ascii="Times New Roman" w:eastAsia="仿宋_GB2312" w:hAnsi="Times New Roman"/>
          <w:b/>
          <w:spacing w:val="30"/>
          <w:sz w:val="24"/>
          <w:szCs w:val="24"/>
        </w:rPr>
        <w:t>/</w:t>
      </w:r>
      <w:r w:rsidRPr="003D5BC8">
        <w:rPr>
          <w:rFonts w:ascii="Times New Roman" w:eastAsia="仿宋_GB2312" w:hAnsi="Times New Roman" w:hint="eastAsia"/>
          <w:b/>
          <w:spacing w:val="30"/>
          <w:sz w:val="24"/>
          <w:szCs w:val="24"/>
        </w:rPr>
        <w:t>不良</w:t>
      </w:r>
      <w:r w:rsidRPr="003D5BC8">
        <w:rPr>
          <w:rFonts w:ascii="Times New Roman" w:eastAsia="仿宋_GB2312" w:hAnsi="Times New Roman"/>
          <w:b/>
          <w:spacing w:val="30"/>
          <w:sz w:val="24"/>
          <w:szCs w:val="24"/>
        </w:rPr>
        <w:t>(</w:t>
      </w:r>
      <w:r w:rsidRPr="003D5BC8">
        <w:rPr>
          <w:rFonts w:ascii="Times New Roman" w:eastAsia="仿宋_GB2312" w:hAnsi="Times New Roman" w:hint="eastAsia"/>
          <w:b/>
          <w:spacing w:val="30"/>
          <w:sz w:val="24"/>
          <w:szCs w:val="24"/>
        </w:rPr>
        <w:t>技术记录第</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号</w:t>
      </w:r>
      <w:r w:rsidRPr="003D5BC8">
        <w:rPr>
          <w:rFonts w:ascii="Times New Roman" w:eastAsia="仿宋_GB2312" w:hAnsi="Times New Roman"/>
          <w:b/>
          <w:spacing w:val="30"/>
          <w:sz w:val="24"/>
          <w:szCs w:val="24"/>
        </w:rPr>
        <w:t>20</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年</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月</w:t>
      </w:r>
      <w:r w:rsidRPr="003D5BC8">
        <w:rPr>
          <w:rFonts w:ascii="Times New Roman" w:eastAsia="仿宋_GB2312" w:hAnsi="Times New Roman"/>
          <w:b/>
          <w:spacing w:val="30"/>
          <w:sz w:val="24"/>
          <w:szCs w:val="24"/>
          <w:u w:val="single"/>
        </w:rPr>
        <w:t xml:space="preserve">   </w:t>
      </w:r>
      <w:r w:rsidRPr="003D5BC8">
        <w:rPr>
          <w:rFonts w:ascii="Times New Roman" w:eastAsia="仿宋_GB2312" w:hAnsi="Times New Roman" w:hint="eastAsia"/>
          <w:b/>
          <w:spacing w:val="30"/>
          <w:sz w:val="24"/>
          <w:szCs w:val="24"/>
        </w:rPr>
        <w:t>日编制</w:t>
      </w:r>
      <w:r w:rsidRPr="003D5BC8">
        <w:rPr>
          <w:rFonts w:ascii="Times New Roman" w:eastAsia="仿宋_GB2312" w:hAnsi="Times New Roman"/>
          <w:b/>
          <w:spacing w:val="30"/>
          <w:sz w:val="24"/>
          <w:szCs w:val="24"/>
        </w:rPr>
        <w:t>)</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如已编制车辆技术状态记录，记载其号码和编制日期。</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b/>
          <w:spacing w:val="30"/>
          <w:sz w:val="24"/>
          <w:szCs w:val="24"/>
        </w:rPr>
        <w:t xml:space="preserve">17 </w:t>
      </w:r>
      <w:r w:rsidRPr="003D5BC8">
        <w:rPr>
          <w:rFonts w:ascii="Times New Roman" w:eastAsia="仿宋_GB2312" w:hAnsi="Times New Roman" w:hint="eastAsia"/>
          <w:b/>
          <w:spacing w:val="30"/>
          <w:sz w:val="24"/>
          <w:szCs w:val="24"/>
        </w:rPr>
        <w:t>声明价格</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根据行李票、包裹票的记载填写。</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如行李票、包裹票中没有关于声明价格的事项，则记载</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未声明价格</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18 </w:t>
      </w:r>
      <w:r w:rsidRPr="003D5BC8">
        <w:rPr>
          <w:rFonts w:ascii="Times New Roman" w:eastAsia="仿宋_GB2312" w:hAnsi="Times New Roman" w:hint="eastAsia"/>
          <w:b/>
          <w:spacing w:val="30"/>
          <w:sz w:val="24"/>
          <w:szCs w:val="24"/>
        </w:rPr>
        <w:t>检查结果</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分别根据下列内容填写检查结果：</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行李票、包裹票记载（</w:t>
      </w:r>
      <w:r w:rsidRPr="003D5BC8">
        <w:rPr>
          <w:rFonts w:ascii="Times New Roman" w:eastAsia="仿宋_GB2312" w:hAnsi="Times New Roman"/>
          <w:spacing w:val="30"/>
          <w:sz w:val="24"/>
          <w:szCs w:val="24"/>
        </w:rPr>
        <w:t>19</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25</w:t>
      </w:r>
      <w:r w:rsidRPr="003D5BC8">
        <w:rPr>
          <w:rFonts w:ascii="Times New Roman" w:eastAsia="仿宋_GB2312" w:hAnsi="Times New Roman" w:hint="eastAsia"/>
          <w:spacing w:val="30"/>
          <w:sz w:val="24"/>
          <w:szCs w:val="24"/>
        </w:rPr>
        <w:t>项）；</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实际情况（</w:t>
      </w:r>
      <w:r w:rsidRPr="003D5BC8">
        <w:rPr>
          <w:rFonts w:ascii="Times New Roman" w:eastAsia="仿宋_GB2312" w:hAnsi="Times New Roman"/>
          <w:spacing w:val="30"/>
          <w:sz w:val="24"/>
          <w:szCs w:val="24"/>
        </w:rPr>
        <w:t>26</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32</w:t>
      </w:r>
      <w:r w:rsidRPr="003D5BC8">
        <w:rPr>
          <w:rFonts w:ascii="Times New Roman" w:eastAsia="仿宋_GB2312" w:hAnsi="Times New Roman" w:hint="eastAsia"/>
          <w:spacing w:val="30"/>
          <w:sz w:val="24"/>
          <w:szCs w:val="24"/>
        </w:rPr>
        <w:t>项）；</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实际毁损行李、包裹情况（</w:t>
      </w:r>
      <w:r w:rsidRPr="003D5BC8">
        <w:rPr>
          <w:rFonts w:ascii="Times New Roman" w:eastAsia="仿宋_GB2312" w:hAnsi="Times New Roman"/>
          <w:spacing w:val="30"/>
          <w:sz w:val="24"/>
          <w:szCs w:val="24"/>
        </w:rPr>
        <w:t>33</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39</w:t>
      </w:r>
      <w:r w:rsidRPr="003D5BC8">
        <w:rPr>
          <w:rFonts w:ascii="Times New Roman" w:eastAsia="仿宋_GB2312" w:hAnsi="Times New Roman" w:hint="eastAsia"/>
          <w:spacing w:val="30"/>
          <w:sz w:val="24"/>
          <w:szCs w:val="24"/>
        </w:rPr>
        <w:t>项）。</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19</w:t>
      </w:r>
      <w:r w:rsidRPr="003D5BC8">
        <w:rPr>
          <w:rFonts w:ascii="Times New Roman" w:eastAsia="仿宋_GB2312" w:hAnsi="Times New Roman" w:hint="eastAsia"/>
          <w:b/>
          <w:spacing w:val="30"/>
          <w:sz w:val="24"/>
          <w:szCs w:val="24"/>
        </w:rPr>
        <w:t>～</w:t>
      </w:r>
      <w:r w:rsidRPr="003D5BC8">
        <w:rPr>
          <w:rFonts w:ascii="Times New Roman" w:eastAsia="仿宋_GB2312" w:hAnsi="Times New Roman"/>
          <w:b/>
          <w:spacing w:val="30"/>
          <w:sz w:val="24"/>
          <w:szCs w:val="24"/>
        </w:rPr>
        <w:t>25</w:t>
      </w:r>
      <w:r w:rsidRPr="003D5BC8">
        <w:rPr>
          <w:rFonts w:ascii="Times New Roman" w:eastAsia="仿宋_GB2312" w:hAnsi="Times New Roman" w:hint="eastAsia"/>
          <w:b/>
          <w:spacing w:val="30"/>
          <w:sz w:val="24"/>
          <w:szCs w:val="24"/>
        </w:rPr>
        <w:t>行李票、包裹票记载</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在相应项内，填写行李票、包裹票中原有的记载事项。行李票、包裹票中缺少的记载事项，不需填写。</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lastRenderedPageBreak/>
        <w:t>如行李票、包裹票丢失，则在</w:t>
      </w:r>
      <w:r w:rsidRPr="003D5BC8">
        <w:rPr>
          <w:rFonts w:ascii="Times New Roman" w:eastAsia="仿宋_GB2312" w:hAnsi="Times New Roman"/>
          <w:spacing w:val="30"/>
          <w:sz w:val="24"/>
          <w:szCs w:val="24"/>
        </w:rPr>
        <w:t>20</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22</w:t>
      </w:r>
      <w:r w:rsidRPr="003D5BC8">
        <w:rPr>
          <w:rFonts w:ascii="Times New Roman" w:eastAsia="仿宋_GB2312" w:hAnsi="Times New Roman" w:hint="eastAsia"/>
          <w:spacing w:val="30"/>
          <w:sz w:val="24"/>
          <w:szCs w:val="24"/>
        </w:rPr>
        <w:t>项内记载：</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行李、包裹到达时无行李票、包裹票</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26</w:t>
      </w:r>
      <w:r w:rsidRPr="003D5BC8">
        <w:rPr>
          <w:rFonts w:ascii="Times New Roman" w:eastAsia="仿宋_GB2312" w:hAnsi="Times New Roman" w:hint="eastAsia"/>
          <w:b/>
          <w:spacing w:val="30"/>
          <w:sz w:val="24"/>
          <w:szCs w:val="24"/>
        </w:rPr>
        <w:t>～</w:t>
      </w:r>
      <w:r w:rsidRPr="003D5BC8">
        <w:rPr>
          <w:rFonts w:ascii="Times New Roman" w:eastAsia="仿宋_GB2312" w:hAnsi="Times New Roman"/>
          <w:b/>
          <w:spacing w:val="30"/>
          <w:sz w:val="24"/>
          <w:szCs w:val="24"/>
        </w:rPr>
        <w:t>32</w:t>
      </w:r>
      <w:r w:rsidRPr="003D5BC8">
        <w:rPr>
          <w:rFonts w:ascii="Times New Roman" w:eastAsia="仿宋_GB2312" w:hAnsi="Times New Roman" w:hint="eastAsia"/>
          <w:b/>
          <w:spacing w:val="30"/>
          <w:sz w:val="24"/>
          <w:szCs w:val="24"/>
        </w:rPr>
        <w:t>实际情况</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根据实有行李、包裹，填写有关事项。</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32</w:t>
      </w:r>
      <w:r w:rsidRPr="003D5BC8">
        <w:rPr>
          <w:rFonts w:ascii="Times New Roman" w:eastAsia="仿宋_GB2312" w:hAnsi="Times New Roman" w:hint="eastAsia"/>
          <w:spacing w:val="30"/>
          <w:sz w:val="24"/>
          <w:szCs w:val="24"/>
        </w:rPr>
        <w:t>项不填写。</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33</w:t>
      </w:r>
      <w:r w:rsidRPr="003D5BC8">
        <w:rPr>
          <w:rFonts w:ascii="Times New Roman" w:eastAsia="仿宋_GB2312" w:hAnsi="Times New Roman" w:hint="eastAsia"/>
          <w:b/>
          <w:spacing w:val="30"/>
          <w:sz w:val="24"/>
          <w:szCs w:val="24"/>
        </w:rPr>
        <w:t>～</w:t>
      </w:r>
      <w:r w:rsidRPr="003D5BC8">
        <w:rPr>
          <w:rFonts w:ascii="Times New Roman" w:eastAsia="仿宋_GB2312" w:hAnsi="Times New Roman"/>
          <w:b/>
          <w:spacing w:val="30"/>
          <w:sz w:val="24"/>
          <w:szCs w:val="24"/>
        </w:rPr>
        <w:t>39</w:t>
      </w:r>
      <w:r w:rsidRPr="003D5BC8">
        <w:rPr>
          <w:rFonts w:ascii="Times New Roman" w:eastAsia="仿宋_GB2312" w:hAnsi="Times New Roman" w:hint="eastAsia"/>
          <w:b/>
          <w:spacing w:val="30"/>
          <w:sz w:val="24"/>
          <w:szCs w:val="24"/>
        </w:rPr>
        <w:t>其中毁损行李、包裹情况</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根据</w:t>
      </w:r>
      <w:r w:rsidRPr="003D5BC8">
        <w:rPr>
          <w:rFonts w:ascii="Times New Roman" w:eastAsia="仿宋_GB2312" w:hAnsi="Times New Roman"/>
          <w:spacing w:val="30"/>
          <w:sz w:val="24"/>
          <w:szCs w:val="24"/>
        </w:rPr>
        <w:t>34</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 xml:space="preserve">38 </w:t>
      </w:r>
      <w:r w:rsidRPr="003D5BC8">
        <w:rPr>
          <w:rFonts w:ascii="Times New Roman" w:eastAsia="仿宋_GB2312" w:hAnsi="Times New Roman" w:hint="eastAsia"/>
          <w:spacing w:val="30"/>
          <w:sz w:val="24"/>
          <w:szCs w:val="24"/>
        </w:rPr>
        <w:t>项的内容，记载毁损行李、包裹的有关情况。</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第</w:t>
      </w:r>
      <w:r w:rsidRPr="003D5BC8">
        <w:rPr>
          <w:rFonts w:ascii="Times New Roman" w:eastAsia="仿宋_GB2312" w:hAnsi="Times New Roman"/>
          <w:spacing w:val="30"/>
          <w:sz w:val="24"/>
          <w:szCs w:val="24"/>
        </w:rPr>
        <w:t>39</w:t>
      </w:r>
      <w:r w:rsidRPr="003D5BC8">
        <w:rPr>
          <w:rFonts w:ascii="Times New Roman" w:eastAsia="仿宋_GB2312" w:hAnsi="Times New Roman" w:hint="eastAsia"/>
          <w:spacing w:val="30"/>
          <w:sz w:val="24"/>
          <w:szCs w:val="24"/>
        </w:rPr>
        <w:t>项不填写。</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40 </w:t>
      </w:r>
      <w:r w:rsidRPr="003D5BC8">
        <w:rPr>
          <w:rFonts w:ascii="Times New Roman" w:eastAsia="仿宋_GB2312" w:hAnsi="Times New Roman" w:hint="eastAsia"/>
          <w:b/>
          <w:spacing w:val="30"/>
          <w:sz w:val="24"/>
          <w:szCs w:val="24"/>
        </w:rPr>
        <w:t>编制商务记录情况。关于行李、包裹（包括毁损行李、包裹）状态的说明，并注明短少或多出的数量。</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记载在什么情况下确定行李、包裹不良，例如</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卸车时</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交付时</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将行李、包裹换装到另一轨距车辆时</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因车辆技术状态不良而换装时</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中转时</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，同时记载车辆开启原因和启封原因，例如行李、包裹从车辆中漏出或流出等等。</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记载商务记录的编制原因，详细说明检查时车辆中实有行李、包裹的状态，并注明造成行李、包裹毁损或腐坏的原因。不准在商务记录中填写有关发货人或铁路对行李、包裹不良的责任的推测或结论。</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在说明毁损情况时，不得使用笼统的说法，如</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行李、包裹毁损</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容器破碎</w:t>
      </w:r>
      <w:r w:rsidRPr="003D5BC8">
        <w:rPr>
          <w:rFonts w:ascii="Times New Roman" w:eastAsia="仿宋_GB2312" w:hAnsi="Times New Roman"/>
          <w:spacing w:val="30"/>
          <w:sz w:val="24"/>
          <w:szCs w:val="24"/>
        </w:rPr>
        <w:t>”</w:t>
      </w:r>
      <w:r w:rsidRPr="003D5BC8">
        <w:rPr>
          <w:rFonts w:ascii="Times New Roman" w:eastAsia="仿宋_GB2312" w:hAnsi="Times New Roman" w:hint="eastAsia"/>
          <w:spacing w:val="30"/>
          <w:sz w:val="24"/>
          <w:szCs w:val="24"/>
        </w:rPr>
        <w:t>。</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发现车辆不良造成行李、包裹不完整时，记载车辆的这一不良情况，同时援引商务记录所附的车辆技术状态记录。</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发现行李、包裹重量不足时，注明确定行李、包裹重量时使用的是何种衡器（轨道衡、</w:t>
      </w:r>
      <w:r w:rsidRPr="003D5BC8">
        <w:rPr>
          <w:rFonts w:ascii="Times New Roman" w:eastAsia="仿宋_GB2312" w:hAnsi="Times New Roman"/>
          <w:spacing w:val="30"/>
          <w:sz w:val="24"/>
          <w:szCs w:val="24"/>
        </w:rPr>
        <w:t>1/100</w:t>
      </w:r>
      <w:r w:rsidRPr="003D5BC8">
        <w:rPr>
          <w:rFonts w:ascii="Times New Roman" w:eastAsia="仿宋_GB2312" w:hAnsi="Times New Roman" w:hint="eastAsia"/>
          <w:spacing w:val="30"/>
          <w:sz w:val="24"/>
          <w:szCs w:val="24"/>
        </w:rPr>
        <w:t>衡器、</w:t>
      </w:r>
      <w:r w:rsidRPr="003D5BC8">
        <w:rPr>
          <w:rFonts w:ascii="Times New Roman" w:eastAsia="仿宋_GB2312" w:hAnsi="Times New Roman"/>
          <w:spacing w:val="30"/>
          <w:sz w:val="24"/>
          <w:szCs w:val="24"/>
        </w:rPr>
        <w:t>1/10</w:t>
      </w:r>
      <w:r w:rsidRPr="003D5BC8">
        <w:rPr>
          <w:rFonts w:ascii="Times New Roman" w:eastAsia="仿宋_GB2312" w:hAnsi="Times New Roman" w:hint="eastAsia"/>
          <w:spacing w:val="30"/>
          <w:sz w:val="24"/>
          <w:szCs w:val="24"/>
        </w:rPr>
        <w:t>衡器）。</w:t>
      </w:r>
    </w:p>
    <w:p w:rsidR="003D5BC8" w:rsidRPr="003D5BC8" w:rsidRDefault="003D5BC8" w:rsidP="003D5BC8">
      <w:pPr>
        <w:spacing w:line="360" w:lineRule="auto"/>
        <w:rPr>
          <w:rFonts w:ascii="Times New Roman" w:eastAsia="仿宋_GB2312" w:hAnsi="Times New Roman"/>
          <w:b/>
          <w:spacing w:val="30"/>
          <w:sz w:val="24"/>
          <w:szCs w:val="24"/>
        </w:rPr>
      </w:pP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hint="eastAsia"/>
          <w:b/>
          <w:spacing w:val="30"/>
          <w:sz w:val="24"/>
          <w:szCs w:val="24"/>
        </w:rPr>
        <w:t>签字</w:t>
      </w:r>
      <w:r w:rsidRPr="003D5BC8">
        <w:rPr>
          <w:rFonts w:ascii="Times New Roman" w:eastAsia="仿宋_GB2312" w:hAnsi="Times New Roman"/>
          <w:b/>
          <w:spacing w:val="30"/>
          <w:sz w:val="24"/>
          <w:szCs w:val="24"/>
        </w:rPr>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商务记录由所有参加编制的人员签字，并加盖车站日期戳证明。</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b/>
          <w:spacing w:val="30"/>
          <w:sz w:val="24"/>
          <w:szCs w:val="24"/>
        </w:rPr>
        <w:t xml:space="preserve">41 </w:t>
      </w:r>
      <w:r w:rsidRPr="003D5BC8">
        <w:rPr>
          <w:rFonts w:ascii="Times New Roman" w:eastAsia="仿宋_GB2312" w:hAnsi="Times New Roman" w:hint="eastAsia"/>
          <w:b/>
          <w:spacing w:val="30"/>
          <w:sz w:val="24"/>
          <w:szCs w:val="24"/>
        </w:rPr>
        <w:t>鉴定书已编制</w:t>
      </w:r>
      <w:r w:rsidRPr="003D5BC8">
        <w:rPr>
          <w:rFonts w:ascii="Times New Roman" w:eastAsia="仿宋_GB2312" w:hAnsi="Times New Roman"/>
          <w:b/>
          <w:spacing w:val="30"/>
          <w:sz w:val="24"/>
          <w:szCs w:val="24"/>
        </w:rPr>
        <w:t>/</w:t>
      </w:r>
      <w:r w:rsidRPr="003D5BC8">
        <w:rPr>
          <w:rFonts w:ascii="Times New Roman" w:eastAsia="仿宋_GB2312" w:hAnsi="Times New Roman" w:hint="eastAsia"/>
          <w:b/>
          <w:spacing w:val="30"/>
          <w:sz w:val="24"/>
          <w:szCs w:val="24"/>
        </w:rPr>
        <w:t>未编制</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如已编制鉴定书，则应将鉴定书附于供到站留存的那份商务记录上。如不能将鉴定书附于商务记录上，则在该项中注明鉴定书的编制日期、号码和鉴定书编制部门的名称。</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b/>
          <w:spacing w:val="30"/>
          <w:sz w:val="24"/>
          <w:szCs w:val="24"/>
        </w:rPr>
        <w:lastRenderedPageBreak/>
        <w:t xml:space="preserve">42 </w:t>
      </w:r>
      <w:r w:rsidRPr="003D5BC8">
        <w:rPr>
          <w:rFonts w:ascii="Times New Roman" w:eastAsia="仿宋_GB2312" w:hAnsi="Times New Roman" w:hint="eastAsia"/>
          <w:b/>
          <w:spacing w:val="30"/>
          <w:sz w:val="24"/>
          <w:szCs w:val="24"/>
        </w:rPr>
        <w:t>到站对附有中途站商务记录到达行李、包裹状态的记载</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如在检查行李、包裹时，未发现行李、包裹的实有数量和状态同随行李、包裹到达的中途站商务记录中的有关记载之间有任何出入，则在到站填写。到站不编制新的商务记录，仅在中途站商务记录中证实行李、包裹的状态与该商务记录的记载相符。</w:t>
      </w:r>
    </w:p>
    <w:p w:rsidR="003D5BC8" w:rsidRPr="003D5BC8" w:rsidRDefault="003D5BC8" w:rsidP="003D5BC8">
      <w:pPr>
        <w:spacing w:line="360" w:lineRule="auto"/>
        <w:rPr>
          <w:rFonts w:ascii="Times New Roman" w:eastAsia="仿宋_GB2312" w:hAnsi="Times New Roman"/>
          <w:b/>
          <w:spacing w:val="30"/>
          <w:sz w:val="24"/>
          <w:szCs w:val="24"/>
        </w:rPr>
      </w:pPr>
      <w:r w:rsidRPr="003D5BC8">
        <w:rPr>
          <w:rFonts w:ascii="Times New Roman" w:eastAsia="仿宋_GB2312" w:hAnsi="Times New Roman" w:hint="eastAsia"/>
          <w:b/>
          <w:spacing w:val="30"/>
          <w:sz w:val="24"/>
          <w:szCs w:val="24"/>
        </w:rPr>
        <w:t>签字</w:t>
      </w:r>
      <w:r w:rsidRPr="003D5BC8">
        <w:rPr>
          <w:rFonts w:ascii="Times New Roman" w:eastAsia="仿宋_GB2312" w:hAnsi="Times New Roman"/>
          <w:b/>
          <w:spacing w:val="30"/>
          <w:sz w:val="24"/>
          <w:szCs w:val="24"/>
        </w:rPr>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商务记录由所有参加编制的人员签字，并加盖车站日期戳证明。</w:t>
      </w:r>
    </w:p>
    <w:p w:rsidR="003D5BC8" w:rsidRPr="003D5BC8" w:rsidRDefault="003D5BC8" w:rsidP="003D5BC8">
      <w:pPr>
        <w:spacing w:line="360" w:lineRule="auto"/>
        <w:rPr>
          <w:rFonts w:ascii="Times New Roman" w:eastAsia="仿宋_GB2312" w:hAnsi="Times New Roman"/>
          <w:b/>
          <w:spacing w:val="30"/>
          <w:sz w:val="24"/>
          <w:szCs w:val="24"/>
          <w:u w:val="single"/>
        </w:rPr>
      </w:pPr>
      <w:r w:rsidRPr="003D5BC8">
        <w:rPr>
          <w:rFonts w:ascii="Times New Roman" w:eastAsia="仿宋_GB2312" w:hAnsi="Times New Roman"/>
          <w:b/>
          <w:spacing w:val="30"/>
          <w:sz w:val="24"/>
          <w:szCs w:val="24"/>
        </w:rPr>
        <w:t>43</w:t>
      </w:r>
      <w:r w:rsidRPr="003D5BC8">
        <w:rPr>
          <w:rFonts w:ascii="Times New Roman" w:eastAsia="仿宋_GB2312" w:hAnsi="Times New Roman" w:hint="eastAsia"/>
          <w:b/>
          <w:spacing w:val="30"/>
          <w:sz w:val="24"/>
          <w:szCs w:val="24"/>
        </w:rPr>
        <w:t>本商务记录</w:t>
      </w:r>
      <w:r w:rsidRPr="003D5BC8">
        <w:rPr>
          <w:rFonts w:ascii="Times New Roman" w:eastAsia="仿宋_GB2312" w:hAnsi="Times New Roman"/>
          <w:b/>
          <w:spacing w:val="30"/>
          <w:sz w:val="24"/>
          <w:szCs w:val="24"/>
        </w:rPr>
        <w:t>20</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年</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月</w:t>
      </w:r>
      <w:r w:rsidRPr="003D5BC8">
        <w:rPr>
          <w:rFonts w:ascii="Times New Roman" w:eastAsia="仿宋_GB2312" w:hAnsi="Times New Roman"/>
          <w:b/>
          <w:spacing w:val="30"/>
          <w:sz w:val="24"/>
          <w:szCs w:val="24"/>
          <w:u w:val="single"/>
        </w:rPr>
        <w:tab/>
        <w:t xml:space="preserve">  </w:t>
      </w:r>
      <w:r w:rsidRPr="003D5BC8">
        <w:rPr>
          <w:rFonts w:ascii="Times New Roman" w:eastAsia="仿宋_GB2312" w:hAnsi="Times New Roman" w:hint="eastAsia"/>
          <w:b/>
          <w:spacing w:val="30"/>
          <w:sz w:val="24"/>
          <w:szCs w:val="24"/>
        </w:rPr>
        <w:t>日</w:t>
      </w:r>
      <w:r w:rsidRPr="003D5BC8">
        <w:rPr>
          <w:rFonts w:ascii="Times New Roman" w:eastAsia="仿宋_GB2312" w:hAnsi="Times New Roman"/>
          <w:b/>
          <w:spacing w:val="30"/>
          <w:sz w:val="24"/>
          <w:szCs w:val="24"/>
        </w:rPr>
        <w:t xml:space="preserve"> </w:t>
      </w:r>
      <w:r w:rsidRPr="003D5BC8">
        <w:rPr>
          <w:rFonts w:ascii="Times New Roman" w:eastAsia="仿宋_GB2312" w:hAnsi="Times New Roman" w:hint="eastAsia"/>
          <w:b/>
          <w:spacing w:val="30"/>
          <w:sz w:val="24"/>
          <w:szCs w:val="24"/>
        </w:rPr>
        <w:t>寄往</w:t>
      </w:r>
      <w:r w:rsidRPr="003D5BC8">
        <w:rPr>
          <w:rFonts w:ascii="Times New Roman" w:eastAsia="仿宋_GB2312" w:hAnsi="Times New Roman"/>
          <w:b/>
          <w:spacing w:val="30"/>
          <w:sz w:val="24"/>
          <w:szCs w:val="24"/>
          <w:u w:val="single"/>
        </w:rPr>
        <w:tab/>
        <w:t xml:space="preserve">         </w:t>
      </w:r>
    </w:p>
    <w:p w:rsidR="003D5BC8" w:rsidRPr="003D5BC8" w:rsidRDefault="003D5BC8" w:rsidP="003D5BC8">
      <w:pPr>
        <w:spacing w:line="360" w:lineRule="auto"/>
        <w:rPr>
          <w:rFonts w:ascii="Times New Roman" w:eastAsia="仿宋_GB2312" w:hAnsi="Times New Roman"/>
          <w:spacing w:val="30"/>
          <w:sz w:val="24"/>
          <w:szCs w:val="24"/>
        </w:rPr>
      </w:pPr>
      <w:r w:rsidRPr="003D5BC8">
        <w:rPr>
          <w:rFonts w:ascii="Times New Roman" w:eastAsia="仿宋_GB2312" w:hAnsi="Times New Roman" w:hint="eastAsia"/>
          <w:spacing w:val="30"/>
          <w:sz w:val="24"/>
          <w:szCs w:val="24"/>
        </w:rPr>
        <w:t>记载商务记录所寄往的编制商务记录承运人的代号，即国际客协办事细则附件第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号第</w:t>
      </w:r>
      <w:r w:rsidRPr="003D5BC8">
        <w:rPr>
          <w:rFonts w:ascii="Times New Roman" w:eastAsia="仿宋_GB2312" w:hAnsi="Times New Roman"/>
          <w:spacing w:val="30"/>
          <w:sz w:val="24"/>
          <w:szCs w:val="24"/>
        </w:rPr>
        <w:t>1</w:t>
      </w:r>
      <w:r w:rsidRPr="003D5BC8">
        <w:rPr>
          <w:rFonts w:ascii="Times New Roman" w:eastAsia="仿宋_GB2312" w:hAnsi="Times New Roman" w:hint="eastAsia"/>
          <w:spacing w:val="30"/>
          <w:sz w:val="24"/>
          <w:szCs w:val="24"/>
        </w:rPr>
        <w:t>项规定的承运人代号，及商务记录寄出日期。</w:t>
      </w: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9471A2" w:rsidRDefault="009471A2" w:rsidP="003D5BC8">
      <w:pPr>
        <w:spacing w:line="500" w:lineRule="exact"/>
        <w:rPr>
          <w:rFonts w:ascii="Times New Roman" w:hAnsi="Times New Roman"/>
          <w:spacing w:val="30"/>
          <w:sz w:val="24"/>
          <w:szCs w:val="24"/>
        </w:rPr>
      </w:pPr>
    </w:p>
    <w:p w:rsidR="009471A2" w:rsidRPr="009471A2" w:rsidRDefault="009471A2"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3D5BC8">
      <w:pPr>
        <w:spacing w:line="500" w:lineRule="exact"/>
        <w:rPr>
          <w:rFonts w:ascii="Times New Roman" w:hAnsi="Times New Roman"/>
          <w:spacing w:val="30"/>
          <w:sz w:val="24"/>
          <w:szCs w:val="24"/>
        </w:rPr>
      </w:pPr>
    </w:p>
    <w:p w:rsidR="003D5BC8" w:rsidRDefault="003D5BC8" w:rsidP="0024031B">
      <w:pPr>
        <w:spacing w:line="200" w:lineRule="exact"/>
        <w:rPr>
          <w:rFonts w:ascii="Times New Roman" w:eastAsia="仿宋_GB2312" w:hAnsi="Times New Roman"/>
          <w:spacing w:val="30"/>
          <w:sz w:val="16"/>
          <w:szCs w:val="32"/>
        </w:rPr>
      </w:pPr>
    </w:p>
    <w:p w:rsidR="002F4189" w:rsidRDefault="002F4189" w:rsidP="0024031B">
      <w:pPr>
        <w:spacing w:line="200" w:lineRule="exact"/>
        <w:rPr>
          <w:rFonts w:ascii="Times New Roman" w:eastAsia="仿宋_GB2312" w:hAnsi="Times New Roman"/>
          <w:spacing w:val="30"/>
          <w:sz w:val="16"/>
          <w:szCs w:val="32"/>
        </w:rPr>
      </w:pPr>
    </w:p>
    <w:p w:rsidR="00A120EC" w:rsidRPr="0024031B" w:rsidRDefault="000B5973" w:rsidP="0024031B">
      <w:pPr>
        <w:spacing w:line="200" w:lineRule="exact"/>
        <w:rPr>
          <w:rFonts w:ascii="Times New Roman" w:eastAsia="仿宋_GB2312" w:hAnsi="Times New Roman"/>
          <w:spacing w:val="30"/>
          <w:sz w:val="16"/>
          <w:szCs w:val="32"/>
        </w:rPr>
      </w:pPr>
      <w:r>
        <w:rPr>
          <w:rFonts w:ascii="Times New Roman" w:eastAsia="仿宋_GB2312" w:hAnsi="Times New Roman"/>
          <w:spacing w:val="30"/>
          <w:sz w:val="16"/>
          <w:szCs w:val="32"/>
        </w:rPr>
        <w:t>1</w:t>
      </w:r>
      <w:r w:rsidR="003D5BC8">
        <w:rPr>
          <w:rFonts w:ascii="Times New Roman" w:eastAsia="仿宋_GB2312" w:hAnsi="Times New Roman" w:hint="eastAsia"/>
          <w:spacing w:val="30"/>
          <w:sz w:val="16"/>
          <w:szCs w:val="32"/>
        </w:rPr>
        <w:t>66</w:t>
      </w:r>
      <w:r>
        <w:rPr>
          <w:rFonts w:ascii="Times New Roman" w:eastAsia="仿宋_GB2312" w:hAnsi="Times New Roman"/>
          <w:spacing w:val="30"/>
          <w:sz w:val="16"/>
          <w:szCs w:val="32"/>
        </w:rPr>
        <w:t>（翻译：</w:t>
      </w:r>
      <w:r>
        <w:rPr>
          <w:rFonts w:ascii="Times New Roman" w:eastAsia="仿宋_GB2312" w:hAnsi="Times New Roman" w:hint="eastAsia"/>
          <w:spacing w:val="30"/>
          <w:sz w:val="16"/>
          <w:szCs w:val="32"/>
        </w:rPr>
        <w:t>杨凯楠</w:t>
      </w:r>
      <w:r w:rsidR="002F4189">
        <w:rPr>
          <w:rFonts w:ascii="Times New Roman" w:eastAsia="仿宋_GB2312" w:hAnsi="Times New Roman" w:hint="eastAsia"/>
          <w:spacing w:val="30"/>
          <w:sz w:val="16"/>
          <w:szCs w:val="32"/>
        </w:rPr>
        <w:t>，校对：毕维伟</w:t>
      </w:r>
      <w:r w:rsidR="00A120EC" w:rsidRPr="00D32026">
        <w:rPr>
          <w:rFonts w:ascii="Times New Roman" w:eastAsia="仿宋_GB2312" w:hAnsi="Times New Roman"/>
          <w:spacing w:val="30"/>
          <w:sz w:val="16"/>
          <w:szCs w:val="32"/>
        </w:rPr>
        <w:t>）</w:t>
      </w:r>
    </w:p>
    <w:sectPr w:rsidR="00A120EC" w:rsidRPr="0024031B" w:rsidSect="005B7C8D">
      <w:footerReference w:type="default" r:id="rId7"/>
      <w:pgSz w:w="11906" w:h="16838"/>
      <w:pgMar w:top="1361" w:right="1230" w:bottom="1361" w:left="123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36" w:rsidRDefault="00302836" w:rsidP="003F7AA1">
      <w:r>
        <w:separator/>
      </w:r>
    </w:p>
  </w:endnote>
  <w:endnote w:type="continuationSeparator" w:id="0">
    <w:p w:rsidR="00302836" w:rsidRDefault="00302836" w:rsidP="003F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ntiqua">
    <w:altName w:val="Times New Roman"/>
    <w:panose1 w:val="00000000000000000000"/>
    <w:charset w:val="00"/>
    <w:family w:val="auto"/>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36" w:rsidRDefault="00FE0536">
    <w:pPr>
      <w:pStyle w:val="a7"/>
      <w:jc w:val="center"/>
    </w:pPr>
    <w:r>
      <w:fldChar w:fldCharType="begin"/>
    </w:r>
    <w:r>
      <w:instrText>PAGE   \* MERGEFORMAT</w:instrText>
    </w:r>
    <w:r>
      <w:fldChar w:fldCharType="separate"/>
    </w:r>
    <w:r w:rsidR="00526369" w:rsidRPr="00526369">
      <w:rPr>
        <w:noProof/>
        <w:lang w:val="zh-CN"/>
      </w:rPr>
      <w:t>24</w:t>
    </w:r>
    <w:r>
      <w:rPr>
        <w:noProof/>
        <w:lang w:val="zh-CN"/>
      </w:rPr>
      <w:fldChar w:fldCharType="end"/>
    </w:r>
  </w:p>
  <w:p w:rsidR="00FE0536" w:rsidRDefault="00FE05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36" w:rsidRDefault="00302836" w:rsidP="003F7AA1">
      <w:r>
        <w:separator/>
      </w:r>
    </w:p>
  </w:footnote>
  <w:footnote w:type="continuationSeparator" w:id="0">
    <w:p w:rsidR="00302836" w:rsidRDefault="00302836" w:rsidP="003F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90A52"/>
    <w:multiLevelType w:val="hybridMultilevel"/>
    <w:tmpl w:val="690C7062"/>
    <w:lvl w:ilvl="0" w:tplc="19DEC03C">
      <w:start w:val="1"/>
      <w:numFmt w:val="decimal"/>
      <w:lvlText w:val="%1."/>
      <w:lvlJc w:val="left"/>
      <w:pPr>
        <w:ind w:left="360" w:hanging="36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9"/>
    <w:rsid w:val="0001047B"/>
    <w:rsid w:val="0001625A"/>
    <w:rsid w:val="00036C5C"/>
    <w:rsid w:val="0005115E"/>
    <w:rsid w:val="000727D6"/>
    <w:rsid w:val="00090998"/>
    <w:rsid w:val="000A3EEA"/>
    <w:rsid w:val="000B1801"/>
    <w:rsid w:val="000B5973"/>
    <w:rsid w:val="000F3BD0"/>
    <w:rsid w:val="000F6C8F"/>
    <w:rsid w:val="00111EE1"/>
    <w:rsid w:val="00112C65"/>
    <w:rsid w:val="001247E3"/>
    <w:rsid w:val="00141EE9"/>
    <w:rsid w:val="00154656"/>
    <w:rsid w:val="00155D27"/>
    <w:rsid w:val="00161A97"/>
    <w:rsid w:val="00176BB1"/>
    <w:rsid w:val="001A7D6A"/>
    <w:rsid w:val="001E020D"/>
    <w:rsid w:val="0020136A"/>
    <w:rsid w:val="002042AE"/>
    <w:rsid w:val="00205D2E"/>
    <w:rsid w:val="002354D6"/>
    <w:rsid w:val="0024031B"/>
    <w:rsid w:val="0024214E"/>
    <w:rsid w:val="00250736"/>
    <w:rsid w:val="00260796"/>
    <w:rsid w:val="002A75B3"/>
    <w:rsid w:val="002B4260"/>
    <w:rsid w:val="002B740B"/>
    <w:rsid w:val="002D520B"/>
    <w:rsid w:val="002F3995"/>
    <w:rsid w:val="002F4189"/>
    <w:rsid w:val="00302836"/>
    <w:rsid w:val="00305069"/>
    <w:rsid w:val="00313858"/>
    <w:rsid w:val="00324038"/>
    <w:rsid w:val="00346D00"/>
    <w:rsid w:val="00382F38"/>
    <w:rsid w:val="00386031"/>
    <w:rsid w:val="00397E37"/>
    <w:rsid w:val="003B649C"/>
    <w:rsid w:val="003D4CE6"/>
    <w:rsid w:val="003D5BC8"/>
    <w:rsid w:val="003E43A1"/>
    <w:rsid w:val="003E680B"/>
    <w:rsid w:val="003F186D"/>
    <w:rsid w:val="003F2C18"/>
    <w:rsid w:val="003F7AA1"/>
    <w:rsid w:val="0040734C"/>
    <w:rsid w:val="00412835"/>
    <w:rsid w:val="004319FE"/>
    <w:rsid w:val="004612BB"/>
    <w:rsid w:val="00476438"/>
    <w:rsid w:val="004829D8"/>
    <w:rsid w:val="00491E93"/>
    <w:rsid w:val="00497E88"/>
    <w:rsid w:val="004A6249"/>
    <w:rsid w:val="004D3335"/>
    <w:rsid w:val="004D6009"/>
    <w:rsid w:val="004E543B"/>
    <w:rsid w:val="005214E4"/>
    <w:rsid w:val="00526369"/>
    <w:rsid w:val="00541857"/>
    <w:rsid w:val="00541947"/>
    <w:rsid w:val="0054670A"/>
    <w:rsid w:val="005B7C8D"/>
    <w:rsid w:val="005C3896"/>
    <w:rsid w:val="005C3E55"/>
    <w:rsid w:val="00611E16"/>
    <w:rsid w:val="006374C0"/>
    <w:rsid w:val="00667878"/>
    <w:rsid w:val="00667A35"/>
    <w:rsid w:val="006A2D87"/>
    <w:rsid w:val="006C7305"/>
    <w:rsid w:val="006D793D"/>
    <w:rsid w:val="007011C1"/>
    <w:rsid w:val="0071162F"/>
    <w:rsid w:val="007C2923"/>
    <w:rsid w:val="007C2E99"/>
    <w:rsid w:val="007C76A8"/>
    <w:rsid w:val="007D5135"/>
    <w:rsid w:val="007E5FED"/>
    <w:rsid w:val="00812706"/>
    <w:rsid w:val="00812E17"/>
    <w:rsid w:val="00816F4E"/>
    <w:rsid w:val="0082533A"/>
    <w:rsid w:val="00861086"/>
    <w:rsid w:val="008B2449"/>
    <w:rsid w:val="009341FE"/>
    <w:rsid w:val="009471A2"/>
    <w:rsid w:val="00973B7E"/>
    <w:rsid w:val="00983FA6"/>
    <w:rsid w:val="00984CD9"/>
    <w:rsid w:val="009A5478"/>
    <w:rsid w:val="009E2832"/>
    <w:rsid w:val="009E60D6"/>
    <w:rsid w:val="009F779D"/>
    <w:rsid w:val="00A120EC"/>
    <w:rsid w:val="00A24CA7"/>
    <w:rsid w:val="00A346CB"/>
    <w:rsid w:val="00A62F0B"/>
    <w:rsid w:val="00A677A6"/>
    <w:rsid w:val="00A7680E"/>
    <w:rsid w:val="00AA4C34"/>
    <w:rsid w:val="00AA5DC5"/>
    <w:rsid w:val="00AB51D1"/>
    <w:rsid w:val="00AD1AA7"/>
    <w:rsid w:val="00AD62D3"/>
    <w:rsid w:val="00B01A92"/>
    <w:rsid w:val="00B044CA"/>
    <w:rsid w:val="00B421AA"/>
    <w:rsid w:val="00B915D5"/>
    <w:rsid w:val="00BB7CF8"/>
    <w:rsid w:val="00BD336B"/>
    <w:rsid w:val="00BF0A88"/>
    <w:rsid w:val="00C23A8A"/>
    <w:rsid w:val="00C50407"/>
    <w:rsid w:val="00CB4437"/>
    <w:rsid w:val="00CD114C"/>
    <w:rsid w:val="00CE0613"/>
    <w:rsid w:val="00CE5D9F"/>
    <w:rsid w:val="00CF207D"/>
    <w:rsid w:val="00D071AB"/>
    <w:rsid w:val="00D32083"/>
    <w:rsid w:val="00D76AE9"/>
    <w:rsid w:val="00D87865"/>
    <w:rsid w:val="00DB543F"/>
    <w:rsid w:val="00DC441F"/>
    <w:rsid w:val="00DF2EB9"/>
    <w:rsid w:val="00E04542"/>
    <w:rsid w:val="00E06C2D"/>
    <w:rsid w:val="00E1033E"/>
    <w:rsid w:val="00E2660A"/>
    <w:rsid w:val="00E34924"/>
    <w:rsid w:val="00E76808"/>
    <w:rsid w:val="00EA0BE5"/>
    <w:rsid w:val="00EB7842"/>
    <w:rsid w:val="00ED05FE"/>
    <w:rsid w:val="00ED50DA"/>
    <w:rsid w:val="00F034DA"/>
    <w:rsid w:val="00F231A0"/>
    <w:rsid w:val="00F253D1"/>
    <w:rsid w:val="00F257AD"/>
    <w:rsid w:val="00F34B10"/>
    <w:rsid w:val="00F52538"/>
    <w:rsid w:val="00F75FF8"/>
    <w:rsid w:val="00F832BD"/>
    <w:rsid w:val="00FA5465"/>
    <w:rsid w:val="00FE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7E469422-9DDD-4919-B47D-9A2EE4F7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865"/>
    <w:pPr>
      <w:widowControl w:val="0"/>
      <w:jc w:val="both"/>
    </w:pPr>
    <w:rPr>
      <w:kern w:val="2"/>
      <w:sz w:val="21"/>
      <w:szCs w:val="22"/>
    </w:rPr>
  </w:style>
  <w:style w:type="paragraph" w:styleId="1">
    <w:name w:val="heading 1"/>
    <w:basedOn w:val="a"/>
    <w:next w:val="a"/>
    <w:link w:val="1Char"/>
    <w:uiPriority w:val="99"/>
    <w:qFormat/>
    <w:locked/>
    <w:rsid w:val="003D5BC8"/>
    <w:pPr>
      <w:keepNext/>
      <w:widowControl/>
      <w:jc w:val="center"/>
      <w:outlineLvl w:val="0"/>
    </w:pPr>
    <w:rPr>
      <w:rFonts w:ascii="Times New Roman" w:hAnsi="Times New Roman"/>
      <w:b/>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B4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816F4E"/>
    <w:pPr>
      <w:ind w:firstLineChars="200" w:firstLine="420"/>
    </w:pPr>
  </w:style>
  <w:style w:type="character" w:styleId="a5">
    <w:name w:val="Hyperlink"/>
    <w:uiPriority w:val="99"/>
    <w:rsid w:val="00BF0A88"/>
    <w:rPr>
      <w:rFonts w:cs="Times New Roman"/>
      <w:color w:val="0000FF"/>
      <w:u w:val="single"/>
    </w:rPr>
  </w:style>
  <w:style w:type="paragraph" w:styleId="a6">
    <w:name w:val="header"/>
    <w:basedOn w:val="a"/>
    <w:link w:val="Char"/>
    <w:uiPriority w:val="99"/>
    <w:rsid w:val="003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3F7AA1"/>
    <w:rPr>
      <w:rFonts w:cs="Times New Roman"/>
      <w:sz w:val="18"/>
      <w:szCs w:val="18"/>
    </w:rPr>
  </w:style>
  <w:style w:type="paragraph" w:styleId="a7">
    <w:name w:val="footer"/>
    <w:basedOn w:val="a"/>
    <w:link w:val="Char0"/>
    <w:uiPriority w:val="99"/>
    <w:rsid w:val="003F7AA1"/>
    <w:pPr>
      <w:tabs>
        <w:tab w:val="center" w:pos="4153"/>
        <w:tab w:val="right" w:pos="8306"/>
      </w:tabs>
      <w:snapToGrid w:val="0"/>
      <w:jc w:val="left"/>
    </w:pPr>
    <w:rPr>
      <w:sz w:val="18"/>
      <w:szCs w:val="18"/>
    </w:rPr>
  </w:style>
  <w:style w:type="character" w:customStyle="1" w:styleId="Char0">
    <w:name w:val="页脚 Char"/>
    <w:link w:val="a7"/>
    <w:uiPriority w:val="99"/>
    <w:locked/>
    <w:rsid w:val="003F7AA1"/>
    <w:rPr>
      <w:rFonts w:cs="Times New Roman"/>
      <w:sz w:val="18"/>
      <w:szCs w:val="18"/>
    </w:rPr>
  </w:style>
  <w:style w:type="character" w:customStyle="1" w:styleId="1Char">
    <w:name w:val="标题 1 Char"/>
    <w:link w:val="1"/>
    <w:uiPriority w:val="99"/>
    <w:rsid w:val="003D5BC8"/>
    <w:rPr>
      <w:rFonts w:ascii="Times New Roman" w:hAnsi="Times New Roman"/>
      <w:b/>
      <w:sz w:val="26"/>
      <w:lang w:val="ru-RU" w:eastAsia="ru-RU"/>
    </w:rPr>
  </w:style>
  <w:style w:type="numbering" w:customStyle="1" w:styleId="10">
    <w:name w:val="无列表1"/>
    <w:next w:val="a2"/>
    <w:uiPriority w:val="99"/>
    <w:semiHidden/>
    <w:unhideWhenUsed/>
    <w:rsid w:val="003D5BC8"/>
  </w:style>
  <w:style w:type="paragraph" w:styleId="a8">
    <w:name w:val="Body Text Indent"/>
    <w:basedOn w:val="a"/>
    <w:link w:val="Char1"/>
    <w:uiPriority w:val="99"/>
    <w:semiHidden/>
    <w:unhideWhenUsed/>
    <w:rsid w:val="003D5BC8"/>
    <w:pPr>
      <w:spacing w:after="120"/>
      <w:ind w:left="360"/>
    </w:pPr>
    <w:rPr>
      <w:rFonts w:ascii="Times New Roman" w:hAnsi="Times New Roman"/>
      <w:kern w:val="0"/>
      <w:sz w:val="24"/>
      <w:szCs w:val="20"/>
    </w:rPr>
  </w:style>
  <w:style w:type="character" w:customStyle="1" w:styleId="Char1">
    <w:name w:val="正文文本缩进 Char"/>
    <w:link w:val="a8"/>
    <w:uiPriority w:val="99"/>
    <w:semiHidden/>
    <w:rsid w:val="003D5BC8"/>
    <w:rPr>
      <w:rFonts w:ascii="Times New Roman" w:hAnsi="Times New Roman"/>
      <w:sz w:val="24"/>
    </w:rPr>
  </w:style>
  <w:style w:type="paragraph" w:customStyle="1" w:styleId="2">
    <w:name w:val="заголовок 2"/>
    <w:basedOn w:val="a"/>
    <w:next w:val="a"/>
    <w:uiPriority w:val="99"/>
    <w:rsid w:val="003D5BC8"/>
    <w:pPr>
      <w:keepNext/>
      <w:autoSpaceDE w:val="0"/>
      <w:autoSpaceDN w:val="0"/>
      <w:jc w:val="center"/>
    </w:pPr>
    <w:rPr>
      <w:rFonts w:ascii="Antiqua" w:hAnsi="Antiqua"/>
      <w:b/>
      <w:bCs/>
      <w:kern w:val="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36</Pages>
  <Words>2489</Words>
  <Characters>14192</Characters>
  <Application>Microsoft Office Word</Application>
  <DocSecurity>0</DocSecurity>
  <Lines>118</Lines>
  <Paragraphs>33</Paragraphs>
  <ScaleCrop>false</ScaleCrop>
  <Company>osjd</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Wang</dc:creator>
  <cp:keywords/>
  <dc:description/>
  <cp:lastModifiedBy>陈滋顶</cp:lastModifiedBy>
  <cp:revision>14</cp:revision>
  <cp:lastPrinted>2014-01-29T09:34:00Z</cp:lastPrinted>
  <dcterms:created xsi:type="dcterms:W3CDTF">2018-04-13T08:31:00Z</dcterms:created>
  <dcterms:modified xsi:type="dcterms:W3CDTF">2018-04-19T09:14:00Z</dcterms:modified>
</cp:coreProperties>
</file>