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sz w:val="52"/>
          <w:szCs w:val="52"/>
        </w:rPr>
      </w:pPr>
      <w:r>
        <w:rPr>
          <w:rFonts w:ascii="仿宋_GB2312" w:hAnsi="Calibri" w:eastAsia="仿宋_GB2312" w:cs="Times New Roman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-790575</wp:posOffset>
                </wp:positionV>
                <wp:extent cx="1219200" cy="466725"/>
                <wp:effectExtent l="4445" t="4445" r="14605" b="5080"/>
                <wp:wrapNone/>
                <wp:docPr id="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4667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黑体" w:hAnsi="黑体" w:eastAsia="黑体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附件</w:t>
                            </w:r>
                            <w:r>
                              <w:rPr>
                                <w:rFonts w:ascii="黑体" w:hAnsi="黑体" w:eastAsia="黑体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12pt;margin-top:-62.25pt;height:36.75pt;width:96pt;z-index:251662336;mso-width-relative:page;mso-height-relative:page;" fillcolor="#FFFFFF" filled="t" stroked="t" coordsize="21600,21600" o:gfxdata="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HM/ZYzaAAAADAEAAA8AAAAAAAAA&#10;AQAgAAAAIgAAAGRycy9kb3ducmV2LnhtbFBLAQIUABQAAAAIAIdO4kAsQKYFSAIAANkEAAAOAAAA&#10;AAAAAAEAIAAAACkBAABkcnMvZTJvRG9jLnhtbFBLBQYAAAAABgAGAFkBAADjBQAAAAA=&#10;">
                <v:fill on="t" opacity="0f" focussize="0,0"/>
                <v:stroke color="#FFFFFF [3228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黑体" w:hAnsi="黑体" w:eastAsia="黑体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附件</w:t>
                      </w:r>
                      <w:r>
                        <w:rPr>
                          <w:rFonts w:ascii="黑体" w:hAnsi="黑体" w:eastAsia="黑体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hAnsi="Calibri" w:eastAsia="仿宋_GB2312" w:cs="Times New Roman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-1129030</wp:posOffset>
            </wp:positionH>
            <wp:positionV relativeFrom="paragraph">
              <wp:posOffset>-895985</wp:posOffset>
            </wp:positionV>
            <wp:extent cx="7524115" cy="10676890"/>
            <wp:effectExtent l="0" t="0" r="635" b="1016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115" cy="10676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Times New Roman"/>
          <w:sz w:val="52"/>
          <w:szCs w:val="52"/>
        </w:rPr>
        <w:t>中华</w:t>
      </w:r>
      <w:r>
        <w:rPr>
          <w:rFonts w:ascii="黑体" w:hAnsi="黑体" w:eastAsia="黑体" w:cs="Times New Roman"/>
          <w:sz w:val="52"/>
          <w:szCs w:val="52"/>
        </w:rPr>
        <w:t>人民共和国无线电台执照</w:t>
      </w:r>
    </w:p>
    <w:p>
      <w:pPr>
        <w:widowControl w:val="0"/>
        <w:spacing w:line="276" w:lineRule="auto"/>
        <w:jc w:val="center"/>
        <w:rPr>
          <w:rFonts w:ascii="楷体_GB2312" w:hAnsi="Times New Roman" w:eastAsia="楷体_GB2312" w:cs="Times New Roman"/>
          <w:b/>
          <w:color w:val="000000"/>
          <w:sz w:val="36"/>
          <w:szCs w:val="36"/>
        </w:rPr>
      </w:pPr>
      <w:r>
        <w:rPr>
          <w:rFonts w:ascii="Arial" w:hAnsi="Arial" w:eastAsia="Arial Unicode MS" w:cs="Arial"/>
          <w:b/>
          <w:color w:val="000000"/>
          <w:sz w:val="18"/>
        </w:rPr>
        <w:t>RADIO STATION LICENSE OF THE PEOPLE’S REPUBLIC OF CHINA</w:t>
      </w:r>
    </w:p>
    <w:p>
      <w:pPr>
        <w:widowControl w:val="0"/>
        <w:snapToGrid w:val="0"/>
        <w:spacing w:line="240" w:lineRule="auto"/>
        <w:jc w:val="center"/>
        <w:rPr>
          <w:rFonts w:ascii="楷体_GB2312" w:hAnsi="Times New Roman" w:eastAsia="楷体_GB2312" w:cs="Times New Roman"/>
          <w:b/>
          <w:color w:val="000000"/>
          <w:sz w:val="36"/>
          <w:szCs w:val="36"/>
        </w:rPr>
      </w:pPr>
      <w:r>
        <w:rPr>
          <w:rFonts w:hint="eastAsia" w:ascii="楷体_GB2312" w:hAnsi="Times New Roman" w:eastAsia="楷体_GB2312" w:cs="Times New Roman"/>
          <w:b/>
          <w:color w:val="000000"/>
          <w:sz w:val="36"/>
          <w:szCs w:val="36"/>
        </w:rPr>
        <w:t>（铁路</w:t>
      </w:r>
      <w:r>
        <w:rPr>
          <w:rFonts w:ascii="楷体_GB2312" w:hAnsi="Times New Roman" w:eastAsia="楷体_GB2312" w:cs="Times New Roman"/>
          <w:b/>
          <w:color w:val="000000"/>
          <w:sz w:val="36"/>
          <w:szCs w:val="36"/>
        </w:rPr>
        <w:t>机车</w:t>
      </w:r>
      <w:r>
        <w:rPr>
          <w:rFonts w:hint="eastAsia" w:ascii="楷体_GB2312" w:hAnsi="Times New Roman" w:eastAsia="楷体_GB2312" w:cs="Times New Roman"/>
          <w:b/>
          <w:color w:val="000000"/>
          <w:sz w:val="36"/>
          <w:szCs w:val="36"/>
        </w:rPr>
        <w:t>制式</w:t>
      </w:r>
      <w:r>
        <w:rPr>
          <w:rFonts w:ascii="楷体_GB2312" w:hAnsi="Times New Roman" w:eastAsia="楷体_GB2312" w:cs="Times New Roman"/>
          <w:b/>
          <w:color w:val="000000"/>
          <w:sz w:val="36"/>
          <w:szCs w:val="36"/>
        </w:rPr>
        <w:t>电台</w:t>
      </w:r>
      <w:r>
        <w:rPr>
          <w:rFonts w:hint="eastAsia" w:ascii="楷体_GB2312" w:hAnsi="Times New Roman" w:eastAsia="楷体_GB2312" w:cs="Times New Roman"/>
          <w:b/>
          <w:color w:val="000000"/>
          <w:sz w:val="36"/>
          <w:szCs w:val="36"/>
        </w:rPr>
        <w:t>）</w:t>
      </w:r>
    </w:p>
    <w:p>
      <w:pPr>
        <w:widowControl w:val="0"/>
        <w:snapToGrid w:val="0"/>
        <w:spacing w:line="240" w:lineRule="auto"/>
        <w:jc w:val="center"/>
        <w:rPr>
          <w:rFonts w:ascii="Arial" w:hAnsi="Arial" w:eastAsia="Arial Unicode MS" w:cs="Arial"/>
          <w:b/>
          <w:color w:val="000000"/>
          <w:sz w:val="18"/>
        </w:rPr>
      </w:pPr>
      <w:r>
        <w:rPr>
          <w:rFonts w:ascii="Arial" w:hAnsi="Arial" w:eastAsia="Arial Unicode MS" w:cs="Arial"/>
          <w:b/>
          <w:color w:val="000000"/>
          <w:sz w:val="18"/>
        </w:rPr>
        <w:t>FOR COMPULSORY FITTED TRAIN RADIO STATION</w:t>
      </w:r>
      <w:r>
        <w:rPr>
          <w:rFonts w:ascii="仿宋_GB2312" w:hAnsi="Calibri" w:eastAsia="仿宋_GB2312" w:cs="Times New Roman"/>
          <w:szCs w:val="32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-1129030</wp:posOffset>
            </wp:positionH>
            <wp:positionV relativeFrom="paragraph">
              <wp:posOffset>-895985</wp:posOffset>
            </wp:positionV>
            <wp:extent cx="7524115" cy="10676890"/>
            <wp:effectExtent l="0" t="0" r="635" b="1016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115" cy="10676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 w:val="0"/>
        <w:snapToGrid w:val="0"/>
        <w:spacing w:line="240" w:lineRule="auto"/>
        <w:rPr>
          <w:rFonts w:ascii="Arial" w:hAnsi="Arial" w:eastAsia="Arial Unicode MS" w:cs="Arial"/>
          <w:b/>
          <w:color w:val="000000"/>
          <w:sz w:val="18"/>
        </w:rPr>
      </w:pPr>
    </w:p>
    <w:p>
      <w:pPr>
        <w:widowControl w:val="0"/>
        <w:snapToGrid w:val="0"/>
        <w:spacing w:line="240" w:lineRule="auto"/>
        <w:rPr>
          <w:rFonts w:ascii="Arial" w:hAnsi="Arial" w:eastAsia="Arial Unicode MS" w:cs="Arial"/>
          <w:b/>
          <w:color w:val="000000"/>
          <w:sz w:val="18"/>
        </w:rPr>
      </w:pPr>
    </w:p>
    <w:tbl>
      <w:tblPr>
        <w:tblStyle w:val="5"/>
        <w:tblW w:w="96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1324"/>
        <w:gridCol w:w="1954"/>
        <w:gridCol w:w="1275"/>
        <w:gridCol w:w="1969"/>
        <w:gridCol w:w="425"/>
        <w:gridCol w:w="21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550" w:type="dxa"/>
            <w:vAlign w:val="center"/>
          </w:tcPr>
          <w:p>
            <w:pPr>
              <w:widowControl w:val="0"/>
              <w:wordWrap w:val="0"/>
              <w:spacing w:line="240" w:lineRule="auto"/>
              <w:jc w:val="right"/>
              <w:rPr>
                <w:rFonts w:ascii="黑体" w:hAnsi="黑体" w:eastAsia="黑体" w:cs="Times New Roman"/>
                <w:b/>
                <w:kern w:val="0"/>
                <w:sz w:val="21"/>
                <w:szCs w:val="21"/>
              </w:rPr>
            </w:pPr>
          </w:p>
        </w:tc>
        <w:tc>
          <w:tcPr>
            <w:tcW w:w="1324" w:type="dxa"/>
            <w:vAlign w:val="center"/>
          </w:tcPr>
          <w:p>
            <w:pPr>
              <w:widowControl w:val="0"/>
              <w:spacing w:line="240" w:lineRule="auto"/>
              <w:rPr>
                <w:rFonts w:ascii="黑体" w:hAnsi="黑体" w:eastAsia="黑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2"/>
              </w:rPr>
              <w:t>执照编号：</w:t>
            </w:r>
          </w:p>
        </w:tc>
        <w:tc>
          <w:tcPr>
            <w:tcW w:w="1954" w:type="dxa"/>
            <w:vAlign w:val="center"/>
          </w:tcPr>
          <w:p>
            <w:pPr>
              <w:widowControl w:val="0"/>
              <w:spacing w:line="240" w:lineRule="auto"/>
              <w:rPr>
                <w:rFonts w:ascii="宋体" w:hAnsi="宋体" w:eastAsia="宋体" w:cs="Times New Roman"/>
                <w:b/>
                <w:sz w:val="22"/>
              </w:rPr>
            </w:pPr>
            <w:bookmarkStart w:id="0" w:name="no"/>
            <w:bookmarkEnd w:id="0"/>
          </w:p>
        </w:tc>
        <w:tc>
          <w:tcPr>
            <w:tcW w:w="1275" w:type="dxa"/>
            <w:vAlign w:val="center"/>
          </w:tcPr>
          <w:p>
            <w:pPr>
              <w:widowControl w:val="0"/>
              <w:spacing w:line="240" w:lineRule="auto"/>
              <w:ind w:right="220"/>
              <w:jc w:val="right"/>
              <w:rPr>
                <w:rFonts w:ascii="黑体" w:hAnsi="黑体" w:eastAsia="黑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2"/>
              </w:rPr>
              <w:t>有效期:</w:t>
            </w:r>
          </w:p>
        </w:tc>
        <w:tc>
          <w:tcPr>
            <w:tcW w:w="1969" w:type="dxa"/>
            <w:vAlign w:val="center"/>
          </w:tcPr>
          <w:p>
            <w:pPr>
              <w:widowControl w:val="0"/>
              <w:spacing w:line="240" w:lineRule="exact"/>
              <w:rPr>
                <w:rFonts w:ascii="Calibri" w:hAnsi="Calibri" w:eastAsia="宋体" w:cs="Times New Roman"/>
                <w:sz w:val="21"/>
                <w:szCs w:val="21"/>
              </w:rPr>
            </w:pPr>
            <w:bookmarkStart w:id="1" w:name="yearb"/>
            <w:bookmarkEnd w:id="1"/>
          </w:p>
        </w:tc>
        <w:tc>
          <w:tcPr>
            <w:tcW w:w="425" w:type="dxa"/>
            <w:vAlign w:val="center"/>
          </w:tcPr>
          <w:p>
            <w:pPr>
              <w:widowControl w:val="0"/>
              <w:spacing w:line="240" w:lineRule="exact"/>
              <w:jc w:val="left"/>
              <w:rPr>
                <w:rFonts w:ascii="宋体" w:hAnsi="宋体" w:eastAsia="宋体" w:cs="Times New Roman"/>
                <w:b/>
                <w:sz w:val="22"/>
              </w:rPr>
            </w:pPr>
            <w:r>
              <w:rPr>
                <w:rFonts w:ascii="宋体" w:hAnsi="宋体" w:eastAsia="宋体" w:cs="Times New Roman"/>
                <w:b/>
                <w:sz w:val="22"/>
              </w:rPr>
              <w:t>至</w:t>
            </w:r>
          </w:p>
        </w:tc>
        <w:tc>
          <w:tcPr>
            <w:tcW w:w="2195" w:type="dxa"/>
            <w:vAlign w:val="center"/>
          </w:tcPr>
          <w:p>
            <w:pPr>
              <w:widowControl w:val="0"/>
              <w:spacing w:line="240" w:lineRule="exact"/>
              <w:rPr>
                <w:rFonts w:ascii="宋体" w:hAnsi="宋体" w:eastAsia="宋体" w:cs="Times New Roman"/>
                <w:b/>
                <w:sz w:val="22"/>
              </w:rPr>
            </w:pPr>
            <w:bookmarkStart w:id="2" w:name="yeare"/>
            <w:bookmarkEnd w:id="2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550" w:type="dxa"/>
          </w:tcPr>
          <w:p>
            <w:pPr>
              <w:widowControl w:val="0"/>
              <w:spacing w:line="240" w:lineRule="exact"/>
              <w:jc w:val="right"/>
              <w:rPr>
                <w:rFonts w:ascii="Arial" w:hAnsi="Arial" w:eastAsia="Arial Unicode MS" w:cs="Arial"/>
                <w:b/>
                <w:color w:val="000000"/>
                <w:sz w:val="15"/>
                <w:szCs w:val="16"/>
              </w:rPr>
            </w:pPr>
          </w:p>
        </w:tc>
        <w:tc>
          <w:tcPr>
            <w:tcW w:w="1324" w:type="dxa"/>
          </w:tcPr>
          <w:p>
            <w:pPr>
              <w:widowControl w:val="0"/>
              <w:spacing w:line="240" w:lineRule="exact"/>
              <w:jc w:val="left"/>
              <w:rPr>
                <w:rFonts w:ascii="Arial" w:hAnsi="Arial" w:eastAsia="Arial Unicode MS" w:cs="Arial"/>
                <w:b/>
                <w:color w:val="000000"/>
                <w:sz w:val="15"/>
                <w:szCs w:val="16"/>
              </w:rPr>
            </w:pPr>
            <w:r>
              <w:rPr>
                <w:rFonts w:ascii="Arial" w:hAnsi="Arial" w:eastAsia="Arial Unicode MS" w:cs="Arial"/>
                <w:b/>
                <w:color w:val="000000"/>
                <w:sz w:val="15"/>
                <w:szCs w:val="16"/>
              </w:rPr>
              <w:t>LICENSE No.</w:t>
            </w:r>
          </w:p>
        </w:tc>
        <w:tc>
          <w:tcPr>
            <w:tcW w:w="1954" w:type="dxa"/>
          </w:tcPr>
          <w:p>
            <w:pPr>
              <w:widowControl w:val="0"/>
              <w:spacing w:line="240" w:lineRule="exact"/>
              <w:rPr>
                <w:rFonts w:ascii="宋体" w:hAnsi="宋体" w:eastAsia="宋体" w:cs="Arial"/>
                <w:b/>
                <w:sz w:val="16"/>
                <w:szCs w:val="24"/>
              </w:rPr>
            </w:pPr>
            <w:bookmarkStart w:id="3" w:name="noe"/>
            <w:bookmarkEnd w:id="3"/>
          </w:p>
        </w:tc>
        <w:tc>
          <w:tcPr>
            <w:tcW w:w="1275" w:type="dxa"/>
          </w:tcPr>
          <w:p>
            <w:pPr>
              <w:widowControl w:val="0"/>
              <w:spacing w:line="240" w:lineRule="exact"/>
              <w:ind w:firstLine="75" w:firstLineChars="50"/>
              <w:jc w:val="left"/>
              <w:rPr>
                <w:rFonts w:ascii="Arial" w:hAnsi="Arial" w:eastAsia="Arial Unicode MS" w:cs="Arial"/>
                <w:b/>
                <w:color w:val="000000"/>
                <w:sz w:val="15"/>
                <w:szCs w:val="16"/>
              </w:rPr>
            </w:pPr>
            <w:r>
              <w:rPr>
                <w:rFonts w:ascii="Arial" w:hAnsi="Arial" w:eastAsia="Arial Unicode MS" w:cs="Arial"/>
                <w:b/>
                <w:color w:val="000000"/>
                <w:sz w:val="15"/>
                <w:szCs w:val="16"/>
              </w:rPr>
              <w:t>VALIDITY:</w:t>
            </w:r>
          </w:p>
        </w:tc>
        <w:tc>
          <w:tcPr>
            <w:tcW w:w="1969" w:type="dxa"/>
          </w:tcPr>
          <w:p>
            <w:pPr>
              <w:widowControl w:val="0"/>
              <w:spacing w:line="240" w:lineRule="exact"/>
              <w:jc w:val="left"/>
              <w:rPr>
                <w:rFonts w:ascii="Arial" w:hAnsi="Arial" w:eastAsia="Arial Unicode MS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eastAsia="Arial Unicode MS" w:cs="Arial"/>
                <w:b/>
                <w:color w:val="000000"/>
                <w:sz w:val="16"/>
                <w:szCs w:val="16"/>
              </w:rPr>
              <w:t xml:space="preserve">FROM   </w:t>
            </w:r>
            <w:bookmarkStart w:id="4" w:name="dateb"/>
            <w:bookmarkEnd w:id="4"/>
            <w:r>
              <w:rPr>
                <w:rFonts w:ascii="Arial" w:hAnsi="Arial" w:eastAsia="Arial Unicode MS" w:cs="Arial"/>
                <w:b/>
                <w:color w:val="000000"/>
                <w:sz w:val="16"/>
                <w:szCs w:val="16"/>
              </w:rPr>
              <w:t xml:space="preserve">           </w:t>
            </w:r>
          </w:p>
        </w:tc>
        <w:tc>
          <w:tcPr>
            <w:tcW w:w="425" w:type="dxa"/>
          </w:tcPr>
          <w:p>
            <w:pPr>
              <w:widowControl w:val="0"/>
              <w:spacing w:line="240" w:lineRule="exact"/>
              <w:jc w:val="left"/>
              <w:rPr>
                <w:rFonts w:ascii="Arial" w:hAnsi="Arial" w:eastAsia="Arial Unicode MS" w:cs="Arial"/>
                <w:b/>
                <w:color w:val="000000"/>
                <w:sz w:val="15"/>
                <w:szCs w:val="16"/>
              </w:rPr>
            </w:pPr>
            <w:r>
              <w:rPr>
                <w:rFonts w:ascii="Arial" w:hAnsi="Arial" w:eastAsia="Arial Unicode MS" w:cs="Arial"/>
                <w:b/>
                <w:color w:val="000000"/>
                <w:sz w:val="15"/>
                <w:szCs w:val="16"/>
              </w:rPr>
              <w:t>TO</w:t>
            </w:r>
          </w:p>
        </w:tc>
        <w:tc>
          <w:tcPr>
            <w:tcW w:w="2195" w:type="dxa"/>
          </w:tcPr>
          <w:p>
            <w:pPr>
              <w:widowControl w:val="0"/>
              <w:spacing w:line="240" w:lineRule="exact"/>
              <w:rPr>
                <w:rFonts w:ascii="Arial" w:hAnsi="Arial" w:eastAsia="宋体" w:cs="Arial"/>
                <w:b/>
                <w:sz w:val="16"/>
                <w:szCs w:val="24"/>
              </w:rPr>
            </w:pPr>
            <w:bookmarkStart w:id="5" w:name="datee"/>
            <w:bookmarkEnd w:id="5"/>
          </w:p>
        </w:tc>
      </w:tr>
    </w:tbl>
    <w:p>
      <w:pPr>
        <w:widowControl w:val="0"/>
        <w:snapToGrid w:val="0"/>
        <w:spacing w:line="240" w:lineRule="auto"/>
        <w:jc w:val="left"/>
        <w:rPr>
          <w:rFonts w:ascii="方正小标宋_GBK" w:hAnsi="Times New Roman" w:eastAsia="方正小标宋_GBK" w:cs="Times New Roman"/>
          <w:sz w:val="22"/>
        </w:rPr>
      </w:pPr>
    </w:p>
    <w:p>
      <w:pPr>
        <w:widowControl w:val="0"/>
        <w:snapToGrid w:val="0"/>
        <w:spacing w:line="240" w:lineRule="auto"/>
        <w:ind w:firstLine="450"/>
        <w:jc w:val="left"/>
        <w:rPr>
          <w:rFonts w:ascii="宋体" w:hAnsi="宋体" w:eastAsia="宋体" w:cs="Times New Roman"/>
          <w:b/>
          <w:sz w:val="22"/>
        </w:rPr>
      </w:pPr>
      <w:r>
        <w:rPr>
          <w:rFonts w:hint="eastAsia" w:ascii="宋体" w:hAnsi="宋体" w:eastAsia="宋体" w:cs="Times New Roman"/>
          <w:b/>
          <w:sz w:val="22"/>
        </w:rPr>
        <w:t>根据《中华人民共和国无线电管理条例》及其他法律、行政法规的规定颁发本执照，准予设置、使用下述无线电台（站）：</w:t>
      </w:r>
    </w:p>
    <w:p>
      <w:pPr>
        <w:widowControl w:val="0"/>
        <w:snapToGrid w:val="0"/>
        <w:spacing w:line="240" w:lineRule="auto"/>
        <w:ind w:firstLine="448"/>
        <w:rPr>
          <w:rFonts w:ascii="Arial" w:hAnsi="Arial" w:eastAsia="Arial Unicode MS" w:cs="Arial"/>
          <w:b/>
          <w:color w:val="000000"/>
          <w:sz w:val="15"/>
          <w:szCs w:val="16"/>
        </w:rPr>
      </w:pPr>
      <w:r>
        <w:rPr>
          <w:rFonts w:ascii="Arial" w:hAnsi="Arial" w:eastAsia="Arial Unicode MS" w:cs="Arial"/>
          <w:b/>
          <w:color w:val="000000"/>
          <w:sz w:val="15"/>
          <w:szCs w:val="16"/>
        </w:rPr>
        <w:t xml:space="preserve">In accordance with the Radio Regulations of the People’s Republic of China and </w:t>
      </w:r>
      <w:r>
        <w:rPr>
          <w:rFonts w:hint="eastAsia" w:ascii="Arial" w:hAnsi="Arial" w:eastAsia="Arial Unicode MS" w:cs="Arial"/>
          <w:b/>
          <w:color w:val="000000"/>
          <w:sz w:val="15"/>
          <w:szCs w:val="16"/>
        </w:rPr>
        <w:t>other laws and administrative regulations</w:t>
      </w:r>
      <w:r>
        <w:rPr>
          <w:rFonts w:ascii="Arial" w:hAnsi="Arial" w:eastAsia="Arial Unicode MS" w:cs="Arial"/>
          <w:b/>
          <w:color w:val="000000"/>
          <w:sz w:val="15"/>
          <w:szCs w:val="16"/>
        </w:rPr>
        <w:t xml:space="preserve">, </w:t>
      </w:r>
      <w:r>
        <w:rPr>
          <w:rFonts w:hint="eastAsia" w:ascii="Arial" w:hAnsi="Arial" w:eastAsia="Arial Unicode MS" w:cs="Arial"/>
          <w:b/>
          <w:color w:val="000000"/>
          <w:sz w:val="15"/>
          <w:szCs w:val="16"/>
        </w:rPr>
        <w:t>a license for establishment</w:t>
      </w:r>
      <w:r>
        <w:rPr>
          <w:rFonts w:ascii="Arial" w:hAnsi="Arial" w:eastAsia="Arial Unicode MS" w:cs="Arial"/>
          <w:b/>
          <w:color w:val="000000"/>
          <w:sz w:val="15"/>
          <w:szCs w:val="16"/>
        </w:rPr>
        <w:t xml:space="preserve"> and </w:t>
      </w:r>
      <w:r>
        <w:rPr>
          <w:rFonts w:hint="eastAsia" w:ascii="Arial" w:hAnsi="Arial" w:eastAsia="Arial Unicode MS" w:cs="Arial"/>
          <w:b/>
          <w:color w:val="000000"/>
          <w:sz w:val="15"/>
          <w:szCs w:val="16"/>
        </w:rPr>
        <w:t>operation</w:t>
      </w:r>
      <w:r>
        <w:rPr>
          <w:rFonts w:ascii="Arial" w:hAnsi="Arial" w:eastAsia="Arial Unicode MS" w:cs="Arial"/>
          <w:b/>
          <w:color w:val="000000"/>
          <w:sz w:val="15"/>
          <w:szCs w:val="16"/>
        </w:rPr>
        <w:t xml:space="preserve"> of the radio station described below</w:t>
      </w:r>
      <w:r>
        <w:rPr>
          <w:rFonts w:hint="eastAsia" w:ascii="Arial" w:hAnsi="Arial" w:eastAsia="Arial Unicode MS" w:cs="Arial"/>
          <w:b/>
          <w:color w:val="000000"/>
          <w:sz w:val="15"/>
          <w:szCs w:val="16"/>
        </w:rPr>
        <w:t xml:space="preserve"> is </w:t>
      </w:r>
      <w:r>
        <w:rPr>
          <w:rFonts w:ascii="Arial" w:hAnsi="Arial" w:eastAsia="Arial Unicode MS" w:cs="Arial"/>
          <w:b/>
          <w:color w:val="000000"/>
          <w:sz w:val="15"/>
          <w:szCs w:val="16"/>
        </w:rPr>
        <w:t>hereby grant</w:t>
      </w:r>
      <w:r>
        <w:rPr>
          <w:rFonts w:hint="eastAsia" w:ascii="Arial" w:hAnsi="Arial" w:eastAsia="Arial Unicode MS" w:cs="Arial"/>
          <w:b/>
          <w:color w:val="000000"/>
          <w:sz w:val="15"/>
          <w:szCs w:val="16"/>
        </w:rPr>
        <w:t>ed.</w:t>
      </w:r>
    </w:p>
    <w:p>
      <w:pPr>
        <w:snapToGrid w:val="0"/>
        <w:spacing w:line="240" w:lineRule="auto"/>
        <w:rPr>
          <w:rFonts w:ascii="Times New Roman" w:hAnsi="Times New Roman" w:eastAsia="微软雅黑" w:cs="Times New Roman"/>
          <w:b/>
          <w:sz w:val="22"/>
        </w:rPr>
      </w:pPr>
    </w:p>
    <w:p>
      <w:pPr>
        <w:snapToGrid w:val="0"/>
        <w:spacing w:line="240" w:lineRule="auto"/>
        <w:rPr>
          <w:rFonts w:ascii="Times New Roman" w:hAnsi="Times New Roman" w:eastAsia="微软雅黑" w:cs="Times New Roman"/>
          <w:b/>
          <w:sz w:val="22"/>
        </w:rPr>
      </w:pPr>
    </w:p>
    <w:p>
      <w:pPr>
        <w:snapToGrid w:val="0"/>
        <w:spacing w:line="240" w:lineRule="auto"/>
        <w:jc w:val="center"/>
        <w:rPr>
          <w:rFonts w:ascii="宋体" w:hAnsi="宋体" w:eastAsia="宋体" w:cs="Times New Roman"/>
          <w:b/>
          <w:sz w:val="22"/>
        </w:rPr>
      </w:pPr>
      <w:r>
        <w:rPr>
          <w:rFonts w:hint="eastAsia" w:ascii="宋体" w:hAnsi="宋体" w:eastAsia="宋体" w:cs="Times New Roman"/>
          <w:b/>
          <w:sz w:val="22"/>
        </w:rPr>
        <w:t>电台基本信息</w:t>
      </w:r>
    </w:p>
    <w:p>
      <w:pPr>
        <w:snapToGrid w:val="0"/>
        <w:spacing w:after="156" w:afterLines="50" w:line="240" w:lineRule="auto"/>
        <w:jc w:val="center"/>
        <w:rPr>
          <w:rFonts w:ascii="Arial" w:hAnsi="Arial" w:eastAsia="Arial Unicode MS" w:cs="Arial"/>
          <w:color w:val="000000"/>
          <w:sz w:val="13"/>
          <w:szCs w:val="16"/>
        </w:rPr>
      </w:pPr>
      <w:r>
        <w:rPr>
          <w:rFonts w:hint="eastAsia" w:ascii="Arial" w:hAnsi="Arial" w:eastAsia="Arial Unicode MS" w:cs="Arial"/>
          <w:color w:val="000000"/>
          <w:sz w:val="13"/>
          <w:szCs w:val="16"/>
        </w:rPr>
        <w:t>General Information of the Radio Station</w:t>
      </w:r>
    </w:p>
    <w:tbl>
      <w:tblPr>
        <w:tblStyle w:val="6"/>
        <w:tblW w:w="967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2009"/>
        <w:gridCol w:w="1559"/>
        <w:gridCol w:w="1701"/>
        <w:gridCol w:w="1417"/>
        <w:gridCol w:w="1134"/>
        <w:gridCol w:w="11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79" w:type="dxa"/>
            <w:gridSpan w:val="2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台址</w:t>
            </w:r>
          </w:p>
          <w:p>
            <w:pPr>
              <w:widowControl w:val="0"/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kern w:val="0"/>
                <w:sz w:val="15"/>
                <w:szCs w:val="15"/>
              </w:rPr>
            </w:pPr>
            <w:r>
              <w:rPr>
                <w:rFonts w:ascii="Arial" w:hAnsi="Arial" w:eastAsia="Arial Unicode MS" w:cs="Arial"/>
                <w:color w:val="000000"/>
                <w:kern w:val="0"/>
                <w:sz w:val="15"/>
                <w:szCs w:val="15"/>
              </w:rPr>
              <w:t>Location</w:t>
            </w:r>
          </w:p>
        </w:tc>
        <w:tc>
          <w:tcPr>
            <w:tcW w:w="6998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b/>
                <w:kern w:val="0"/>
                <w:sz w:val="20"/>
                <w:szCs w:val="20"/>
              </w:rPr>
            </w:pPr>
            <w:bookmarkStart w:id="6" w:name="type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670" w:type="dxa"/>
            <w:vMerge w:val="restart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序号</w:t>
            </w:r>
          </w:p>
          <w:p>
            <w:pPr>
              <w:widowControl w:val="0"/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  <w:r>
              <w:rPr>
                <w:rFonts w:hint="eastAsia" w:ascii="Arial" w:hAnsi="Arial" w:eastAsia="Arial Unicode MS" w:cs="Arial"/>
                <w:color w:val="000000"/>
                <w:kern w:val="0"/>
                <w:sz w:val="13"/>
                <w:szCs w:val="16"/>
              </w:rPr>
              <w:t>No</w:t>
            </w:r>
          </w:p>
        </w:tc>
        <w:tc>
          <w:tcPr>
            <w:tcW w:w="2009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电台名称</w:t>
            </w:r>
          </w:p>
          <w:p>
            <w:pPr>
              <w:widowControl w:val="0"/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  <w:r>
              <w:rPr>
                <w:rFonts w:ascii="Arial" w:hAnsi="Arial" w:eastAsia="Arial Unicode MS" w:cs="Arial"/>
                <w:color w:val="000000"/>
                <w:kern w:val="0"/>
                <w:sz w:val="13"/>
                <w:szCs w:val="16"/>
              </w:rPr>
              <w:t xml:space="preserve">Name of </w:t>
            </w:r>
            <w:r>
              <w:rPr>
                <w:rFonts w:hint="eastAsia" w:ascii="Arial" w:hAnsi="Arial" w:eastAsia="Arial Unicode MS" w:cs="Arial"/>
                <w:color w:val="000000"/>
                <w:kern w:val="0"/>
                <w:sz w:val="13"/>
                <w:szCs w:val="16"/>
              </w:rPr>
              <w:t>Station</w:t>
            </w:r>
          </w:p>
        </w:tc>
        <w:tc>
          <w:tcPr>
            <w:tcW w:w="155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发射</w:t>
            </w:r>
            <w:r>
              <w:rPr>
                <w:rFonts w:hint="eastAsia" w:ascii="Arial" w:hAnsi="Arial" w:eastAsia="Arial Unicode MS" w:cs="Arial"/>
                <w:color w:val="000000"/>
                <w:kern w:val="0"/>
                <w:sz w:val="13"/>
                <w:szCs w:val="16"/>
              </w:rPr>
              <w:t>(TX)</w:t>
            </w:r>
          </w:p>
        </w:tc>
        <w:tc>
          <w:tcPr>
            <w:tcW w:w="170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接收</w:t>
            </w:r>
            <w:r>
              <w:rPr>
                <w:rFonts w:hint="eastAsia" w:ascii="Arial" w:hAnsi="Arial" w:eastAsia="Arial Unicode MS" w:cs="Arial"/>
                <w:color w:val="000000"/>
                <w:kern w:val="0"/>
                <w:sz w:val="13"/>
                <w:szCs w:val="16"/>
              </w:rPr>
              <w:t xml:space="preserve"> (RX)</w:t>
            </w:r>
          </w:p>
        </w:tc>
        <w:tc>
          <w:tcPr>
            <w:tcW w:w="1417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发射功率</w:t>
            </w:r>
          </w:p>
          <w:p>
            <w:pPr>
              <w:widowControl w:val="0"/>
              <w:snapToGrid w:val="0"/>
              <w:spacing w:line="240" w:lineRule="auto"/>
              <w:jc w:val="center"/>
              <w:rPr>
                <w:rFonts w:ascii="Arial" w:hAnsi="Arial" w:eastAsia="Arial Unicode MS" w:cs="Arial"/>
                <w:color w:val="000000"/>
                <w:kern w:val="0"/>
                <w:sz w:val="13"/>
                <w:szCs w:val="16"/>
              </w:rPr>
            </w:pPr>
            <w:r>
              <w:rPr>
                <w:rFonts w:ascii="Arial" w:hAnsi="Arial" w:eastAsia="Arial Unicode MS" w:cs="Arial"/>
                <w:color w:val="000000"/>
                <w:kern w:val="0"/>
                <w:sz w:val="13"/>
                <w:szCs w:val="16"/>
              </w:rPr>
              <w:t>Trans</w:t>
            </w:r>
            <w:r>
              <w:rPr>
                <w:rFonts w:hint="eastAsia" w:ascii="Arial" w:hAnsi="Arial" w:eastAsia="Arial Unicode MS" w:cs="Arial"/>
                <w:color w:val="000000"/>
                <w:kern w:val="0"/>
                <w:sz w:val="13"/>
                <w:szCs w:val="16"/>
              </w:rPr>
              <w:t>mitting P</w:t>
            </w:r>
            <w:r>
              <w:rPr>
                <w:rFonts w:ascii="Arial" w:hAnsi="Arial" w:eastAsia="Arial Unicode MS" w:cs="Arial"/>
                <w:color w:val="000000"/>
                <w:kern w:val="0"/>
                <w:sz w:val="13"/>
                <w:szCs w:val="16"/>
              </w:rPr>
              <w:t>ower</w:t>
            </w:r>
          </w:p>
        </w:tc>
        <w:tc>
          <w:tcPr>
            <w:tcW w:w="1134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信道带宽</w:t>
            </w:r>
          </w:p>
          <w:p>
            <w:pPr>
              <w:widowControl w:val="0"/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  <w:r>
              <w:rPr>
                <w:rFonts w:ascii="Arial" w:hAnsi="Arial" w:eastAsia="Arial Unicode MS" w:cs="Arial"/>
                <w:color w:val="000000"/>
                <w:kern w:val="0"/>
                <w:sz w:val="13"/>
                <w:szCs w:val="16"/>
              </w:rPr>
              <w:t>Channel</w:t>
            </w:r>
            <w:r>
              <w:rPr>
                <w:rFonts w:hint="eastAsia" w:ascii="Arial" w:hAnsi="Arial" w:eastAsia="Arial Unicode MS" w:cs="Arial"/>
                <w:color w:val="000000"/>
                <w:kern w:val="0"/>
                <w:sz w:val="13"/>
                <w:szCs w:val="16"/>
              </w:rPr>
              <w:t xml:space="preserve"> Bandwidth</w:t>
            </w:r>
          </w:p>
        </w:tc>
        <w:tc>
          <w:tcPr>
            <w:tcW w:w="1187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设备数量</w:t>
            </w:r>
          </w:p>
          <w:p>
            <w:pPr>
              <w:widowControl w:val="0"/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  <w:r>
              <w:rPr>
                <w:rFonts w:ascii="Arial" w:hAnsi="Arial" w:eastAsia="Arial Unicode MS" w:cs="Arial"/>
                <w:color w:val="000000"/>
                <w:kern w:val="0"/>
                <w:sz w:val="13"/>
                <w:szCs w:val="16"/>
              </w:rPr>
              <w:t>Quantity of Equipment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0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kern w:val="0"/>
                <w:sz w:val="15"/>
                <w:szCs w:val="15"/>
              </w:rPr>
              <w:t>频点/频率范围</w:t>
            </w:r>
          </w:p>
          <w:p>
            <w:pPr>
              <w:widowControl w:val="0"/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kern w:val="0"/>
                <w:sz w:val="15"/>
                <w:szCs w:val="15"/>
              </w:rPr>
            </w:pPr>
            <w:r>
              <w:rPr>
                <w:rFonts w:ascii="Arial" w:hAnsi="Arial" w:eastAsia="Arial Unicode MS" w:cs="Arial"/>
                <w:color w:val="000000"/>
                <w:kern w:val="0"/>
                <w:sz w:val="13"/>
                <w:szCs w:val="16"/>
              </w:rPr>
              <w:t>Frequency(ies)</w:t>
            </w:r>
            <w:r>
              <w:rPr>
                <w:rFonts w:hint="eastAsia" w:ascii="Arial" w:hAnsi="Arial" w:eastAsia="Arial Unicode MS" w:cs="Arial"/>
                <w:color w:val="000000"/>
                <w:kern w:val="0"/>
                <w:sz w:val="13"/>
                <w:szCs w:val="16"/>
              </w:rPr>
              <w:t xml:space="preserve"> / Frequency Range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kern w:val="0"/>
                <w:sz w:val="15"/>
                <w:szCs w:val="15"/>
              </w:rPr>
              <w:t>频点/频率范围</w:t>
            </w:r>
          </w:p>
          <w:p>
            <w:pPr>
              <w:widowControl w:val="0"/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kern w:val="0"/>
                <w:sz w:val="15"/>
                <w:szCs w:val="15"/>
              </w:rPr>
            </w:pPr>
            <w:r>
              <w:rPr>
                <w:rFonts w:ascii="Arial" w:hAnsi="Arial" w:eastAsia="Arial Unicode MS" w:cs="Arial"/>
                <w:color w:val="000000"/>
                <w:kern w:val="0"/>
                <w:sz w:val="13"/>
                <w:szCs w:val="16"/>
              </w:rPr>
              <w:t>Frequency(ies)</w:t>
            </w:r>
            <w:r>
              <w:rPr>
                <w:rFonts w:hint="eastAsia" w:ascii="Arial" w:hAnsi="Arial" w:eastAsia="Arial Unicode MS" w:cs="Arial"/>
                <w:color w:val="000000"/>
                <w:kern w:val="0"/>
                <w:sz w:val="13"/>
                <w:szCs w:val="16"/>
              </w:rPr>
              <w:t xml:space="preserve"> / Frequency Range</w:t>
            </w: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67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spacing w:line="276" w:lineRule="auto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spacing w:line="276" w:lineRule="auto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bookmarkStart w:id="7" w:name="name1"/>
            <w:bookmarkEnd w:id="7"/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spacing w:line="276" w:lineRule="auto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bookmarkStart w:id="8" w:name="tx1"/>
            <w:bookmarkEnd w:id="8"/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spacing w:line="276" w:lineRule="auto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bookmarkStart w:id="9" w:name="rx1"/>
            <w:bookmarkEnd w:id="9"/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spacing w:line="276" w:lineRule="auto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bookmarkStart w:id="10" w:name="tp1"/>
            <w:bookmarkEnd w:id="10"/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spacing w:line="276" w:lineRule="auto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bookmarkStart w:id="11" w:name="cb1"/>
            <w:bookmarkEnd w:id="11"/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snapToGrid w:val="0"/>
              <w:spacing w:line="276" w:lineRule="auto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bookmarkStart w:id="12" w:name="num1"/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67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spacing w:line="276" w:lineRule="auto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spacing w:line="276" w:lineRule="auto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bookmarkStart w:id="13" w:name="name2"/>
            <w:bookmarkEnd w:id="13"/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spacing w:line="276" w:lineRule="auto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spacing w:line="276" w:lineRule="auto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spacing w:line="276" w:lineRule="auto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spacing w:line="276" w:lineRule="auto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snapToGrid w:val="0"/>
              <w:spacing w:line="276" w:lineRule="auto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67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spacing w:line="276" w:lineRule="auto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spacing w:line="276" w:lineRule="auto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bookmarkStart w:id="14" w:name="name3"/>
            <w:bookmarkEnd w:id="14"/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spacing w:line="276" w:lineRule="auto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spacing w:line="276" w:lineRule="auto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spacing w:line="276" w:lineRule="auto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spacing w:line="276" w:lineRule="auto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snapToGrid w:val="0"/>
              <w:spacing w:line="276" w:lineRule="auto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67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spacing w:line="276" w:lineRule="auto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spacing w:line="276" w:lineRule="auto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spacing w:line="276" w:lineRule="auto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spacing w:line="276" w:lineRule="auto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spacing w:line="276" w:lineRule="auto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spacing w:line="276" w:lineRule="auto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snapToGrid w:val="0"/>
              <w:spacing w:line="276" w:lineRule="auto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67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spacing w:line="276" w:lineRule="auto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spacing w:line="276" w:lineRule="auto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spacing w:line="276" w:lineRule="auto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spacing w:line="276" w:lineRule="auto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spacing w:line="276" w:lineRule="auto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spacing w:line="276" w:lineRule="auto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widowControl w:val="0"/>
              <w:snapToGrid w:val="0"/>
              <w:spacing w:line="276" w:lineRule="auto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</w:tr>
    </w:tbl>
    <w:p>
      <w:pPr>
        <w:widowControl w:val="0"/>
        <w:snapToGrid w:val="0"/>
        <w:spacing w:before="156" w:beforeLines="50" w:line="240" w:lineRule="auto"/>
        <w:ind w:left="-1078" w:leftChars="-337" w:firstLine="330" w:firstLineChars="150"/>
        <w:jc w:val="left"/>
        <w:rPr>
          <w:rFonts w:ascii="黑体" w:hAnsi="宋体" w:eastAsia="黑体" w:cs="Times New Roman"/>
          <w:sz w:val="22"/>
        </w:rPr>
      </w:pPr>
      <w:r>
        <w:rPr>
          <w:rFonts w:hint="eastAsia" w:ascii="黑体" w:hAnsi="宋体" w:eastAsia="黑体" w:cs="Times New Roman"/>
          <w:sz w:val="22"/>
        </w:rPr>
        <w:t>其他事项载于背面。</w:t>
      </w:r>
    </w:p>
    <w:p>
      <w:pPr>
        <w:widowControl w:val="0"/>
        <w:snapToGrid w:val="0"/>
        <w:spacing w:line="240" w:lineRule="auto"/>
        <w:ind w:left="-1078" w:leftChars="-337" w:firstLine="325" w:firstLineChars="250"/>
        <w:jc w:val="left"/>
        <w:rPr>
          <w:rFonts w:ascii="Arial" w:hAnsi="Arial" w:eastAsia="Arial Unicode MS" w:cs="Arial"/>
          <w:color w:val="000000"/>
          <w:kern w:val="0"/>
          <w:sz w:val="13"/>
          <w:szCs w:val="16"/>
        </w:rPr>
      </w:pPr>
      <w:r>
        <w:rPr>
          <w:rFonts w:hint="eastAsia" w:ascii="Arial Unicode MS" w:hAnsi="Arial Unicode MS" w:eastAsia="Arial Unicode MS" w:cs="Arial Unicode MS"/>
          <w:color w:val="000000"/>
          <w:kern w:val="0"/>
          <w:sz w:val="13"/>
          <w:szCs w:val="16"/>
        </w:rPr>
        <w:t>Please turn the page for o</w:t>
      </w:r>
      <w:r>
        <w:rPr>
          <w:rFonts w:ascii="Arial Unicode MS" w:hAnsi="Arial Unicode MS" w:eastAsia="Arial Unicode MS" w:cs="Arial Unicode MS"/>
          <w:color w:val="000000"/>
          <w:kern w:val="0"/>
          <w:sz w:val="13"/>
          <w:szCs w:val="16"/>
        </w:rPr>
        <w:t xml:space="preserve">ther parameters and </w:t>
      </w:r>
      <w:r>
        <w:rPr>
          <w:rFonts w:hint="eastAsia" w:ascii="Arial Unicode MS" w:hAnsi="Arial Unicode MS" w:eastAsia="Arial Unicode MS" w:cs="Arial Unicode MS"/>
          <w:color w:val="000000"/>
          <w:kern w:val="0"/>
          <w:sz w:val="13"/>
          <w:szCs w:val="16"/>
        </w:rPr>
        <w:t>requirements.</w:t>
      </w:r>
    </w:p>
    <w:p>
      <w:pPr>
        <w:snapToGrid w:val="0"/>
        <w:spacing w:line="240" w:lineRule="auto"/>
        <w:ind w:firstLine="3622" w:firstLineChars="1640"/>
        <w:jc w:val="left"/>
        <w:rPr>
          <w:rFonts w:ascii="宋体" w:hAnsi="宋体" w:eastAsia="宋体" w:cs="Times New Roman"/>
          <w:b/>
          <w:color w:val="000000"/>
          <w:sz w:val="22"/>
        </w:rPr>
      </w:pPr>
    </w:p>
    <w:p>
      <w:pPr>
        <w:snapToGrid w:val="0"/>
        <w:spacing w:line="240" w:lineRule="auto"/>
        <w:ind w:firstLine="3622" w:firstLineChars="1640"/>
        <w:jc w:val="left"/>
        <w:rPr>
          <w:rFonts w:ascii="宋体" w:hAnsi="宋体" w:eastAsia="宋体" w:cs="Times New Roman"/>
          <w:b/>
          <w:color w:val="000000"/>
          <w:sz w:val="22"/>
        </w:rPr>
      </w:pPr>
    </w:p>
    <w:p>
      <w:pPr>
        <w:snapToGrid w:val="0"/>
        <w:spacing w:line="240" w:lineRule="auto"/>
        <w:jc w:val="left"/>
        <w:rPr>
          <w:rFonts w:ascii="宋体" w:hAnsi="宋体" w:eastAsia="宋体" w:cs="Times New Roman"/>
          <w:b/>
          <w:color w:val="000000"/>
          <w:sz w:val="22"/>
        </w:rPr>
      </w:pPr>
    </w:p>
    <w:p>
      <w:pPr>
        <w:snapToGrid w:val="0"/>
        <w:spacing w:line="240" w:lineRule="auto"/>
        <w:ind w:firstLine="3622" w:firstLineChars="1640"/>
        <w:jc w:val="left"/>
        <w:rPr>
          <w:rFonts w:ascii="宋体" w:hAnsi="宋体" w:eastAsia="宋体" w:cs="Times New Roman"/>
          <w:b/>
          <w:color w:val="000000"/>
          <w:sz w:val="22"/>
        </w:rPr>
      </w:pPr>
      <w:r>
        <w:rPr>
          <w:rFonts w:hint="eastAsia" w:ascii="宋体" w:hAnsi="宋体" w:eastAsia="宋体" w:cs="Times New Roman"/>
          <w:b/>
          <w:color w:val="000000"/>
          <w:sz w:val="22"/>
        </w:rPr>
        <w:t>发证机关（签章）</w:t>
      </w:r>
      <w:r>
        <w:rPr>
          <w:rFonts w:ascii="宋体" w:hAnsi="宋体" w:eastAsia="宋体" w:cs="Times New Roman"/>
          <w:b/>
          <w:color w:val="000000"/>
          <w:sz w:val="22"/>
        </w:rPr>
        <w:t>：</w:t>
      </w:r>
    </w:p>
    <w:p>
      <w:pPr>
        <w:snapToGrid w:val="0"/>
        <w:spacing w:line="240" w:lineRule="auto"/>
        <w:ind w:firstLine="3622" w:firstLineChars="1640"/>
        <w:jc w:val="left"/>
        <w:rPr>
          <w:rFonts w:ascii="Arial" w:hAnsi="Arial" w:eastAsia="Arial Unicode MS" w:cs="Arial"/>
          <w:color w:val="000000"/>
          <w:kern w:val="0"/>
          <w:sz w:val="13"/>
          <w:szCs w:val="16"/>
        </w:rPr>
      </w:pPr>
      <w:r>
        <w:rPr>
          <w:rFonts w:hint="eastAsia" w:ascii="宋体" w:hAnsi="宋体" w:eastAsia="宋体" w:cs="Times New Roman"/>
          <w:b/>
          <w:color w:val="000000"/>
          <w:sz w:val="22"/>
        </w:rPr>
        <w:t xml:space="preserve"> </w:t>
      </w:r>
      <w:r>
        <w:rPr>
          <w:rFonts w:ascii="Arial" w:hAnsi="Arial" w:eastAsia="Arial Unicode MS" w:cs="Arial"/>
          <w:color w:val="000000"/>
          <w:kern w:val="0"/>
          <w:sz w:val="13"/>
          <w:szCs w:val="16"/>
        </w:rPr>
        <w:t>Issue</w:t>
      </w:r>
      <w:r>
        <w:rPr>
          <w:rFonts w:hint="eastAsia" w:ascii="Arial" w:hAnsi="Arial" w:eastAsia="Arial Unicode MS" w:cs="Arial"/>
          <w:color w:val="000000"/>
          <w:kern w:val="0"/>
          <w:sz w:val="13"/>
          <w:szCs w:val="16"/>
        </w:rPr>
        <w:t>d by (official seal)</w:t>
      </w:r>
    </w:p>
    <w:p>
      <w:pPr>
        <w:snapToGrid w:val="0"/>
        <w:spacing w:line="240" w:lineRule="auto"/>
        <w:ind w:firstLine="3622" w:firstLineChars="1640"/>
        <w:jc w:val="left"/>
        <w:rPr>
          <w:rFonts w:ascii="宋体" w:hAnsi="宋体" w:eastAsia="宋体" w:cs="Times New Roman"/>
          <w:b/>
          <w:color w:val="000000"/>
          <w:sz w:val="22"/>
        </w:rPr>
      </w:pPr>
    </w:p>
    <w:p>
      <w:pPr>
        <w:snapToGrid w:val="0"/>
        <w:spacing w:line="240" w:lineRule="auto"/>
        <w:ind w:firstLine="3622" w:firstLineChars="1640"/>
        <w:jc w:val="left"/>
        <w:rPr>
          <w:rFonts w:ascii="宋体" w:hAnsi="宋体" w:eastAsia="宋体" w:cs="Times New Roman"/>
          <w:b/>
          <w:color w:val="000000"/>
          <w:sz w:val="22"/>
        </w:rPr>
      </w:pPr>
      <w:r>
        <w:rPr>
          <w:rFonts w:hint="eastAsia" w:ascii="宋体" w:hAnsi="宋体" w:eastAsia="宋体" w:cs="Times New Roman"/>
          <w:b/>
          <w:color w:val="000000"/>
          <w:sz w:val="22"/>
        </w:rPr>
        <w:t>颁发日期：</w:t>
      </w:r>
      <w:bookmarkStart w:id="15" w:name="date"/>
      <w:bookmarkEnd w:id="15"/>
      <w:r>
        <w:rPr>
          <w:rFonts w:ascii="宋体" w:hAnsi="宋体" w:eastAsia="宋体" w:cs="Times New Roman"/>
          <w:b/>
          <w:color w:val="000000"/>
          <w:sz w:val="22"/>
        </w:rPr>
        <w:t xml:space="preserve"> </w:t>
      </w:r>
    </w:p>
    <w:p>
      <w:pPr>
        <w:snapToGrid w:val="0"/>
        <w:spacing w:line="240" w:lineRule="auto"/>
        <w:ind w:firstLine="2132" w:firstLineChars="1640"/>
        <w:jc w:val="left"/>
        <w:rPr>
          <w:rFonts w:ascii="Arial" w:hAnsi="Arial" w:eastAsia="Arial Unicode MS" w:cs="Arial"/>
          <w:color w:val="000000"/>
          <w:kern w:val="0"/>
          <w:sz w:val="13"/>
          <w:szCs w:val="16"/>
        </w:rPr>
      </w:pPr>
      <w:r>
        <w:rPr>
          <w:rFonts w:hint="eastAsia" w:ascii="Arial" w:hAnsi="Arial" w:eastAsia="Arial Unicode MS" w:cs="Arial"/>
          <w:color w:val="000000"/>
          <w:kern w:val="0"/>
          <w:sz w:val="13"/>
          <w:szCs w:val="16"/>
        </w:rPr>
        <w:t xml:space="preserve">                         </w:t>
      </w:r>
      <w:r>
        <w:rPr>
          <w:rFonts w:ascii="Arial" w:hAnsi="Arial" w:eastAsia="Arial Unicode MS" w:cs="Arial"/>
          <w:color w:val="000000"/>
          <w:kern w:val="0"/>
          <w:sz w:val="13"/>
          <w:szCs w:val="16"/>
        </w:rPr>
        <w:t>Date</w:t>
      </w:r>
      <w:r>
        <w:rPr>
          <w:rFonts w:hint="eastAsia" w:ascii="Arial" w:hAnsi="Arial" w:eastAsia="Arial Unicode MS" w:cs="Arial"/>
          <w:color w:val="000000"/>
          <w:kern w:val="0"/>
          <w:sz w:val="13"/>
          <w:szCs w:val="16"/>
        </w:rPr>
        <w:t xml:space="preserve"> of Issu</w:t>
      </w:r>
      <w:r>
        <w:rPr>
          <w:rFonts w:hint="eastAsia" w:ascii="宋体" w:hAnsi="宋体" w:eastAsia="宋体" w:cs="Times New Roman"/>
          <w:b/>
          <w:color w:val="000000"/>
          <w:sz w:val="22"/>
        </w:rPr>
        <w:t xml:space="preserve"> </w:t>
      </w:r>
    </w:p>
    <w:p>
      <w:pPr>
        <w:snapToGrid w:val="0"/>
        <w:spacing w:line="240" w:lineRule="auto"/>
        <w:ind w:firstLine="3622" w:firstLineChars="1640"/>
        <w:jc w:val="left"/>
        <w:rPr>
          <w:rFonts w:ascii="Arial" w:hAnsi="Arial" w:eastAsia="Arial Unicode MS" w:cs="Arial"/>
          <w:color w:val="000000"/>
          <w:kern w:val="0"/>
          <w:sz w:val="13"/>
          <w:szCs w:val="16"/>
        </w:rPr>
      </w:pPr>
      <w:r>
        <w:rPr>
          <w:rFonts w:hint="eastAsia" w:ascii="宋体" w:hAnsi="宋体" w:eastAsia="宋体" w:cs="Times New Roman"/>
          <w:b/>
          <w:color w:val="000000"/>
          <w:sz w:val="22"/>
        </w:rPr>
        <w:t xml:space="preserve"> </w:t>
      </w:r>
      <w:r>
        <w:rPr>
          <w:rFonts w:ascii="Arial" w:hAnsi="Arial" w:eastAsia="Arial Unicode MS" w:cs="Arial"/>
          <w:color w:val="000000"/>
          <w:kern w:val="0"/>
          <w:sz w:val="13"/>
          <w:szCs w:val="16"/>
        </w:rPr>
        <w:t xml:space="preserve"> </w:t>
      </w:r>
      <w:r>
        <w:rPr>
          <w:rFonts w:hint="eastAsia" w:ascii="宋体" w:hAnsi="宋体" w:eastAsia="宋体" w:cs="Times New Roman"/>
          <w:b/>
          <w:color w:val="000000"/>
          <w:sz w:val="22"/>
        </w:rPr>
        <w:t xml:space="preserve"> </w:t>
      </w:r>
    </w:p>
    <w:p>
      <w:pPr>
        <w:snapToGrid w:val="0"/>
        <w:spacing w:line="240" w:lineRule="auto"/>
        <w:ind w:firstLine="2132" w:firstLineChars="1640"/>
        <w:jc w:val="left"/>
        <w:rPr>
          <w:rFonts w:ascii="Arial" w:hAnsi="Arial" w:eastAsia="Arial Unicode MS" w:cs="Arial"/>
          <w:color w:val="000000"/>
          <w:kern w:val="0"/>
          <w:sz w:val="13"/>
          <w:szCs w:val="16"/>
        </w:rPr>
        <w:sectPr>
          <w:headerReference r:id="rId3" w:type="default"/>
          <w:footerReference r:id="rId5" w:type="default"/>
          <w:headerReference r:id="rId4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Arial" w:hAnsi="Arial" w:eastAsia="Arial Unicode MS" w:cs="Arial"/>
          <w:color w:val="000000"/>
          <w:kern w:val="0"/>
          <w:sz w:val="13"/>
          <w:szCs w:val="16"/>
        </w:rPr>
        <w:t xml:space="preserve">                    </w:t>
      </w:r>
    </w:p>
    <w:p>
      <w:pPr>
        <w:snapToGrid w:val="0"/>
        <w:spacing w:line="240" w:lineRule="auto"/>
        <w:rPr>
          <w:rFonts w:ascii="宋体" w:hAnsi="宋体" w:eastAsia="宋体" w:cs="Times New Roman"/>
          <w:kern w:val="0"/>
          <w:sz w:val="22"/>
        </w:rPr>
        <w:sectPr>
          <w:type w:val="continuous"/>
          <w:pgSz w:w="11906" w:h="16838"/>
          <w:pgMar w:top="1077" w:right="1797" w:bottom="26" w:left="1797" w:header="851" w:footer="992" w:gutter="0"/>
          <w:cols w:space="425" w:num="1"/>
          <w:docGrid w:type="lines" w:linePitch="312" w:charSpace="0"/>
        </w:sectPr>
      </w:pPr>
    </w:p>
    <w:p>
      <w:pPr>
        <w:snapToGrid w:val="0"/>
        <w:spacing w:line="240" w:lineRule="auto"/>
        <w:rPr>
          <w:rFonts w:ascii="宋体" w:hAnsi="宋体" w:eastAsia="宋体" w:cs="Times New Roman"/>
          <w:kern w:val="0"/>
          <w:sz w:val="22"/>
        </w:rPr>
      </w:pPr>
      <w:r>
        <w:rPr>
          <w:rFonts w:ascii="宋体" w:hAnsi="宋体" w:eastAsia="宋体" w:cs="Times New Roman"/>
          <w:kern w:val="0"/>
          <w:sz w:val="22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-1123315</wp:posOffset>
            </wp:positionH>
            <wp:positionV relativeFrom="paragraph">
              <wp:posOffset>-689610</wp:posOffset>
            </wp:positionV>
            <wp:extent cx="7536180" cy="10691495"/>
            <wp:effectExtent l="0" t="0" r="7620" b="1460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6053" cy="106914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 w:val="0"/>
        <w:spacing w:line="240" w:lineRule="auto"/>
        <w:jc w:val="center"/>
        <w:rPr>
          <w:rFonts w:ascii="宋体" w:hAnsi="宋体" w:eastAsia="宋体" w:cs="Times New Roman"/>
          <w:b/>
          <w:sz w:val="22"/>
        </w:rPr>
      </w:pPr>
      <w:r>
        <w:rPr>
          <w:rFonts w:hint="eastAsia" w:ascii="宋体" w:hAnsi="宋体" w:eastAsia="宋体" w:cs="Times New Roman"/>
          <w:b/>
          <w:sz w:val="22"/>
        </w:rPr>
        <w:t>特别规定事项</w:t>
      </w:r>
    </w:p>
    <w:p>
      <w:pPr>
        <w:snapToGrid w:val="0"/>
        <w:spacing w:line="240" w:lineRule="auto"/>
        <w:jc w:val="center"/>
        <w:rPr>
          <w:rFonts w:ascii="宋体" w:hAnsi="宋体" w:eastAsia="宋体" w:cs="Times New Roman"/>
          <w:b/>
          <w:sz w:val="22"/>
        </w:rPr>
      </w:pPr>
      <w:r>
        <w:rPr>
          <w:rFonts w:hint="eastAsia" w:ascii="Arial" w:hAnsi="Arial" w:eastAsia="Arial Unicode MS" w:cs="Arial"/>
          <w:color w:val="000000"/>
          <w:sz w:val="13"/>
          <w:szCs w:val="16"/>
        </w:rPr>
        <w:t>Specific Requirement(s)</w:t>
      </w:r>
    </w:p>
    <w:tbl>
      <w:tblPr>
        <w:tblStyle w:val="6"/>
        <w:tblW w:w="960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9601" w:type="dxa"/>
            <w:vAlign w:val="center"/>
          </w:tcPr>
          <w:p>
            <w:pPr>
              <w:widowControl w:val="0"/>
              <w:snapToGrid w:val="0"/>
              <w:spacing w:line="240" w:lineRule="auto"/>
              <w:jc w:val="left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</w:p>
          <w:p>
            <w:pPr>
              <w:widowControl w:val="0"/>
              <w:snapToGrid w:val="0"/>
              <w:spacing w:line="240" w:lineRule="auto"/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</w:p>
          <w:p>
            <w:pPr>
              <w:widowControl w:val="0"/>
              <w:snapToGrid w:val="0"/>
              <w:spacing w:line="240" w:lineRule="auto"/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</w:p>
          <w:p>
            <w:pPr>
              <w:widowControl w:val="0"/>
              <w:snapToGrid w:val="0"/>
              <w:spacing w:line="240" w:lineRule="auto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</w:p>
          <w:p>
            <w:pPr>
              <w:widowControl w:val="0"/>
              <w:snapToGrid w:val="0"/>
              <w:spacing w:line="240" w:lineRule="auto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</w:p>
          <w:p>
            <w:pPr>
              <w:widowControl w:val="0"/>
              <w:snapToGrid w:val="0"/>
              <w:spacing w:line="240" w:lineRule="auto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</w:p>
          <w:p>
            <w:pPr>
              <w:widowControl w:val="0"/>
              <w:snapToGrid w:val="0"/>
              <w:spacing w:line="240" w:lineRule="auto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</w:p>
          <w:p>
            <w:pPr>
              <w:widowControl w:val="0"/>
              <w:snapToGrid w:val="0"/>
              <w:spacing w:line="240" w:lineRule="auto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</w:p>
          <w:p>
            <w:pPr>
              <w:widowControl w:val="0"/>
              <w:snapToGrid w:val="0"/>
              <w:spacing w:line="240" w:lineRule="auto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</w:p>
          <w:p>
            <w:pPr>
              <w:widowControl w:val="0"/>
              <w:snapToGrid w:val="0"/>
              <w:spacing w:line="240" w:lineRule="auto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</w:p>
          <w:p>
            <w:pPr>
              <w:widowControl w:val="0"/>
              <w:snapToGrid w:val="0"/>
              <w:spacing w:line="240" w:lineRule="auto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</w:p>
          <w:p>
            <w:pPr>
              <w:widowControl w:val="0"/>
              <w:snapToGrid w:val="0"/>
              <w:spacing w:line="240" w:lineRule="auto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</w:p>
          <w:p>
            <w:pPr>
              <w:widowControl w:val="0"/>
              <w:snapToGrid w:val="0"/>
              <w:spacing w:line="240" w:lineRule="auto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</w:p>
          <w:p>
            <w:pPr>
              <w:widowControl w:val="0"/>
              <w:snapToGrid w:val="0"/>
              <w:spacing w:line="240" w:lineRule="auto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</w:p>
          <w:p>
            <w:pPr>
              <w:widowControl w:val="0"/>
              <w:snapToGrid w:val="0"/>
              <w:spacing w:line="240" w:lineRule="auto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</w:p>
          <w:p>
            <w:pPr>
              <w:widowControl w:val="0"/>
              <w:snapToGrid w:val="0"/>
              <w:spacing w:line="240" w:lineRule="auto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</w:p>
          <w:p>
            <w:pPr>
              <w:widowControl w:val="0"/>
              <w:snapToGrid w:val="0"/>
              <w:spacing w:line="240" w:lineRule="auto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</w:p>
          <w:p>
            <w:pPr>
              <w:widowControl w:val="0"/>
              <w:snapToGrid w:val="0"/>
              <w:spacing w:line="240" w:lineRule="auto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</w:p>
        </w:tc>
      </w:tr>
    </w:tbl>
    <w:p>
      <w:pPr>
        <w:widowControl w:val="0"/>
        <w:spacing w:line="240" w:lineRule="auto"/>
        <w:jc w:val="center"/>
        <w:rPr>
          <w:rFonts w:ascii="宋体" w:hAnsi="宋体" w:eastAsia="宋体" w:cs="Times New Roman"/>
          <w:b/>
          <w:sz w:val="22"/>
        </w:rPr>
      </w:pPr>
    </w:p>
    <w:p>
      <w:pPr>
        <w:widowControl w:val="0"/>
        <w:spacing w:line="240" w:lineRule="auto"/>
        <w:jc w:val="center"/>
        <w:rPr>
          <w:rFonts w:ascii="宋体" w:hAnsi="宋体" w:eastAsia="宋体" w:cs="Times New Roman"/>
          <w:b/>
          <w:sz w:val="22"/>
        </w:rPr>
      </w:pPr>
    </w:p>
    <w:p>
      <w:pPr>
        <w:widowControl w:val="0"/>
        <w:spacing w:line="240" w:lineRule="auto"/>
        <w:jc w:val="center"/>
        <w:rPr>
          <w:rFonts w:ascii="仿宋_GB2312" w:hAnsi="Calibri" w:eastAsia="仿宋_GB2312" w:cs="Times New Roman"/>
          <w:szCs w:val="32"/>
        </w:rPr>
      </w:pPr>
      <w:r>
        <w:rPr>
          <w:rFonts w:hint="eastAsia" w:ascii="宋体" w:hAnsi="宋体" w:eastAsia="宋体" w:cs="Times New Roman"/>
          <w:b/>
          <w:sz w:val="22"/>
        </w:rPr>
        <w:t>使用要求</w:t>
      </w:r>
    </w:p>
    <w:p>
      <w:pPr>
        <w:snapToGrid w:val="0"/>
        <w:spacing w:line="240" w:lineRule="auto"/>
        <w:jc w:val="center"/>
        <w:rPr>
          <w:rFonts w:ascii="Arial" w:hAnsi="Arial" w:eastAsia="Arial Unicode MS" w:cs="Arial"/>
          <w:color w:val="000000"/>
          <w:sz w:val="13"/>
          <w:szCs w:val="16"/>
        </w:rPr>
      </w:pPr>
      <w:r>
        <w:rPr>
          <w:rFonts w:hint="eastAsia" w:ascii="Arial" w:hAnsi="Arial" w:eastAsia="Arial Unicode MS" w:cs="Arial"/>
          <w:color w:val="000000"/>
          <w:sz w:val="13"/>
          <w:szCs w:val="16"/>
        </w:rPr>
        <w:t xml:space="preserve"> General Requirements</w:t>
      </w:r>
    </w:p>
    <w:p>
      <w:pPr>
        <w:snapToGrid w:val="0"/>
        <w:spacing w:before="62" w:beforeLines="20" w:line="276" w:lineRule="auto"/>
        <w:ind w:left="-874" w:leftChars="-273" w:right="-726" w:rightChars="-227" w:firstLine="361" w:firstLineChars="200"/>
        <w:rPr>
          <w:rFonts w:ascii="宋体" w:hAnsi="宋体" w:eastAsia="宋体" w:cs="Times New Roman"/>
          <w:b/>
          <w:sz w:val="18"/>
          <w:szCs w:val="15"/>
        </w:rPr>
      </w:pPr>
      <w:r>
        <w:rPr>
          <w:rFonts w:hint="eastAsia" w:ascii="宋体" w:hAnsi="宋体" w:eastAsia="宋体" w:cs="Times New Roman"/>
          <w:b/>
          <w:sz w:val="18"/>
          <w:szCs w:val="15"/>
        </w:rPr>
        <w:t>1.设置、使用本执照所列机车制式电台的</w:t>
      </w:r>
      <w:r>
        <w:rPr>
          <w:rFonts w:ascii="宋体" w:hAnsi="宋体" w:eastAsia="宋体" w:cs="Times New Roman"/>
          <w:b/>
          <w:sz w:val="18"/>
          <w:szCs w:val="15"/>
        </w:rPr>
        <w:t>单位</w:t>
      </w:r>
      <w:r>
        <w:rPr>
          <w:rFonts w:hint="eastAsia" w:ascii="宋体" w:hAnsi="宋体" w:eastAsia="宋体" w:cs="Times New Roman"/>
          <w:b/>
          <w:sz w:val="18"/>
          <w:szCs w:val="15"/>
        </w:rPr>
        <w:t>，必须遵守《中华人民共和国无线电管理条例》及其他有关法律、行政法规。</w:t>
      </w:r>
    </w:p>
    <w:p>
      <w:pPr>
        <w:snapToGrid w:val="0"/>
        <w:spacing w:line="276" w:lineRule="auto"/>
        <w:ind w:left="-874" w:leftChars="-273" w:right="-726" w:rightChars="-227" w:firstLine="362" w:firstLineChars="279"/>
        <w:rPr>
          <w:rFonts w:ascii="Arial" w:hAnsi="Arial" w:eastAsia="Arial Unicode MS" w:cs="Arial"/>
          <w:sz w:val="13"/>
          <w:szCs w:val="13"/>
        </w:rPr>
      </w:pPr>
      <w:r>
        <w:rPr>
          <w:rFonts w:hint="eastAsia" w:ascii="Arial" w:hAnsi="Arial" w:eastAsia="Arial Unicode MS" w:cs="Arial"/>
          <w:sz w:val="13"/>
          <w:szCs w:val="13"/>
        </w:rPr>
        <w:t>1. E</w:t>
      </w:r>
      <w:r>
        <w:rPr>
          <w:rFonts w:ascii="Arial" w:hAnsi="Arial" w:eastAsia="Arial Unicode MS" w:cs="Arial"/>
          <w:sz w:val="13"/>
          <w:szCs w:val="13"/>
        </w:rPr>
        <w:t xml:space="preserve">ntities </w:t>
      </w:r>
      <w:r>
        <w:rPr>
          <w:rFonts w:hint="eastAsia" w:ascii="Arial" w:hAnsi="Arial" w:eastAsia="Arial Unicode MS" w:cs="Arial"/>
          <w:sz w:val="13"/>
          <w:szCs w:val="13"/>
        </w:rPr>
        <w:t>establishing and operating the compulsory fitted</w:t>
      </w:r>
      <w:r>
        <w:rPr>
          <w:rFonts w:ascii="Arial" w:hAnsi="Arial" w:eastAsia="Arial Unicode MS" w:cs="Arial"/>
          <w:sz w:val="13"/>
          <w:szCs w:val="13"/>
        </w:rPr>
        <w:t xml:space="preserve"> train </w:t>
      </w:r>
      <w:r>
        <w:rPr>
          <w:rFonts w:hint="eastAsia" w:ascii="Arial" w:hAnsi="Arial" w:eastAsia="Arial Unicode MS" w:cs="Arial"/>
          <w:sz w:val="13"/>
          <w:szCs w:val="13"/>
        </w:rPr>
        <w:t xml:space="preserve">radio station described in this license shall abide by </w:t>
      </w:r>
      <w:r>
        <w:rPr>
          <w:rFonts w:ascii="Arial" w:hAnsi="Arial" w:eastAsia="Arial Unicode MS" w:cs="Arial"/>
          <w:sz w:val="13"/>
          <w:szCs w:val="13"/>
        </w:rPr>
        <w:t>the Radio Regulations of the People’s Republic of China and other laws and administrative regulations</w:t>
      </w:r>
      <w:r>
        <w:rPr>
          <w:rFonts w:hint="eastAsia" w:ascii="Arial" w:hAnsi="Arial" w:eastAsia="Arial Unicode MS" w:cs="Arial"/>
          <w:sz w:val="13"/>
          <w:szCs w:val="13"/>
        </w:rPr>
        <w:t>.</w:t>
      </w:r>
    </w:p>
    <w:p>
      <w:pPr>
        <w:snapToGrid w:val="0"/>
        <w:spacing w:before="62" w:beforeLines="20" w:line="276" w:lineRule="auto"/>
        <w:ind w:left="-874" w:leftChars="-273" w:right="-726" w:rightChars="-227" w:firstLine="361" w:firstLineChars="200"/>
        <w:rPr>
          <w:rFonts w:ascii="宋体" w:hAnsi="宋体" w:eastAsia="宋体" w:cs="Times New Roman"/>
          <w:b/>
          <w:sz w:val="18"/>
          <w:szCs w:val="15"/>
        </w:rPr>
      </w:pPr>
      <w:r>
        <w:rPr>
          <w:rFonts w:ascii="宋体" w:hAnsi="宋体" w:eastAsia="宋体" w:cs="Times New Roman"/>
          <w:b/>
          <w:sz w:val="18"/>
          <w:szCs w:val="15"/>
        </w:rPr>
        <w:t>2</w:t>
      </w:r>
      <w:r>
        <w:rPr>
          <w:rFonts w:hint="eastAsia" w:ascii="宋体" w:hAnsi="宋体" w:eastAsia="宋体" w:cs="Times New Roman"/>
          <w:b/>
          <w:sz w:val="18"/>
          <w:szCs w:val="15"/>
        </w:rPr>
        <w:t>.设台单位应当妥善保管本执照。</w:t>
      </w:r>
    </w:p>
    <w:p>
      <w:pPr>
        <w:snapToGrid w:val="0"/>
        <w:spacing w:line="276" w:lineRule="auto"/>
        <w:ind w:left="-874" w:leftChars="-273" w:right="-726" w:rightChars="-227" w:firstLine="362" w:firstLineChars="279"/>
        <w:rPr>
          <w:rFonts w:ascii="Arial" w:hAnsi="Arial" w:eastAsia="Arial Unicode MS" w:cs="Arial"/>
          <w:sz w:val="13"/>
          <w:szCs w:val="13"/>
        </w:rPr>
      </w:pPr>
      <w:r>
        <w:rPr>
          <w:rFonts w:ascii="Arial" w:hAnsi="Arial" w:eastAsia="Arial Unicode MS" w:cs="Arial"/>
          <w:sz w:val="13"/>
          <w:szCs w:val="13"/>
        </w:rPr>
        <w:t>2</w:t>
      </w:r>
      <w:r>
        <w:rPr>
          <w:rFonts w:hint="eastAsia" w:ascii="Arial" w:hAnsi="Arial" w:eastAsia="Arial Unicode MS" w:cs="Arial"/>
          <w:sz w:val="13"/>
          <w:szCs w:val="13"/>
        </w:rPr>
        <w:t>.</w:t>
      </w:r>
      <w:r>
        <w:rPr>
          <w:rFonts w:ascii="Arial" w:hAnsi="Arial" w:eastAsia="Arial Unicode MS" w:cs="Arial"/>
          <w:sz w:val="13"/>
          <w:szCs w:val="13"/>
        </w:rPr>
        <w:t xml:space="preserve"> </w:t>
      </w:r>
      <w:r>
        <w:rPr>
          <w:rFonts w:hint="eastAsia" w:ascii="Arial" w:hAnsi="Arial" w:eastAsia="Arial Unicode MS" w:cs="Arial"/>
          <w:sz w:val="13"/>
          <w:szCs w:val="13"/>
        </w:rPr>
        <w:t>T</w:t>
      </w:r>
      <w:r>
        <w:rPr>
          <w:rFonts w:ascii="Arial" w:hAnsi="Arial" w:eastAsia="Arial Unicode MS" w:cs="Arial"/>
          <w:sz w:val="13"/>
          <w:szCs w:val="13"/>
        </w:rPr>
        <w:t>his license shall be kept properly by the bearer of this license.</w:t>
      </w:r>
    </w:p>
    <w:p>
      <w:pPr>
        <w:snapToGrid w:val="0"/>
        <w:spacing w:before="62" w:beforeLines="20" w:line="276" w:lineRule="auto"/>
        <w:ind w:left="-874" w:leftChars="-273" w:right="-726" w:rightChars="-227" w:firstLine="361" w:firstLineChars="200"/>
        <w:rPr>
          <w:rFonts w:ascii="宋体" w:hAnsi="宋体" w:eastAsia="宋体" w:cs="Times New Roman"/>
          <w:b/>
          <w:sz w:val="18"/>
          <w:szCs w:val="15"/>
        </w:rPr>
      </w:pPr>
      <w:r>
        <w:rPr>
          <w:rFonts w:ascii="宋体" w:hAnsi="宋体" w:eastAsia="宋体" w:cs="Times New Roman"/>
          <w:b/>
          <w:sz w:val="18"/>
          <w:szCs w:val="15"/>
        </w:rPr>
        <w:t>3</w:t>
      </w:r>
      <w:r>
        <w:rPr>
          <w:rFonts w:hint="eastAsia" w:ascii="宋体" w:hAnsi="宋体" w:eastAsia="宋体" w:cs="Times New Roman"/>
          <w:b/>
          <w:sz w:val="18"/>
          <w:szCs w:val="15"/>
        </w:rPr>
        <w:t>.严禁仿制、伪造或者出借本执照。</w:t>
      </w:r>
    </w:p>
    <w:p>
      <w:pPr>
        <w:snapToGrid w:val="0"/>
        <w:spacing w:before="62" w:beforeLines="20" w:line="276" w:lineRule="auto"/>
        <w:ind w:left="-874" w:leftChars="-273" w:right="-726" w:rightChars="-227" w:firstLine="390" w:firstLineChars="300"/>
        <w:rPr>
          <w:rFonts w:ascii="宋体" w:hAnsi="宋体" w:eastAsia="宋体" w:cs="Times New Roman"/>
          <w:b/>
          <w:sz w:val="18"/>
          <w:szCs w:val="15"/>
        </w:rPr>
      </w:pPr>
      <w:r>
        <w:rPr>
          <w:rFonts w:ascii="Arial" w:hAnsi="Arial" w:eastAsia="Arial Unicode MS" w:cs="Arial"/>
          <w:sz w:val="13"/>
          <w:szCs w:val="13"/>
        </w:rPr>
        <w:t>3</w:t>
      </w:r>
      <w:r>
        <w:rPr>
          <w:rFonts w:hint="eastAsia" w:ascii="Arial" w:hAnsi="Arial" w:eastAsia="Arial Unicode MS" w:cs="Arial"/>
          <w:sz w:val="13"/>
          <w:szCs w:val="13"/>
        </w:rPr>
        <w:t>.</w:t>
      </w:r>
      <w:r>
        <w:rPr>
          <w:rFonts w:ascii="Arial" w:hAnsi="Arial" w:eastAsia="Arial Unicode MS" w:cs="Arial"/>
          <w:sz w:val="13"/>
          <w:szCs w:val="13"/>
        </w:rPr>
        <w:t xml:space="preserve"> </w:t>
      </w:r>
      <w:r>
        <w:rPr>
          <w:rFonts w:hint="eastAsia" w:ascii="Arial" w:hAnsi="Arial" w:eastAsia="Arial Unicode MS" w:cs="Arial"/>
          <w:sz w:val="13"/>
          <w:szCs w:val="13"/>
        </w:rPr>
        <w:t>T</w:t>
      </w:r>
      <w:r>
        <w:rPr>
          <w:rFonts w:ascii="Arial" w:hAnsi="Arial" w:eastAsia="Arial Unicode MS" w:cs="Arial"/>
          <w:sz w:val="13"/>
          <w:szCs w:val="13"/>
        </w:rPr>
        <w:t>his license shall not be imitated, forged or lent.</w:t>
      </w:r>
    </w:p>
    <w:p>
      <w:pPr>
        <w:snapToGrid w:val="0"/>
        <w:spacing w:before="62" w:beforeLines="20" w:line="276" w:lineRule="auto"/>
        <w:ind w:left="-874" w:leftChars="-273" w:right="-726" w:rightChars="-227" w:firstLine="361" w:firstLineChars="200"/>
        <w:rPr>
          <w:rFonts w:ascii="宋体" w:hAnsi="宋体" w:eastAsia="宋体" w:cs="Times New Roman"/>
          <w:b/>
          <w:sz w:val="18"/>
          <w:szCs w:val="15"/>
        </w:rPr>
      </w:pPr>
      <w:r>
        <w:rPr>
          <w:rFonts w:ascii="宋体" w:hAnsi="宋体" w:eastAsia="宋体" w:cs="Times New Roman"/>
          <w:b/>
          <w:sz w:val="18"/>
          <w:szCs w:val="15"/>
        </w:rPr>
        <w:t>4</w:t>
      </w:r>
      <w:r>
        <w:rPr>
          <w:rFonts w:hint="eastAsia" w:ascii="宋体" w:hAnsi="宋体" w:eastAsia="宋体" w:cs="Times New Roman"/>
          <w:b/>
          <w:sz w:val="18"/>
          <w:szCs w:val="15"/>
        </w:rPr>
        <w:t>.机车制式电台应当按照本执照规定的许可事项和条件设置、使用，未经国家铁路局许可，不得变更许可内容。</w:t>
      </w:r>
    </w:p>
    <w:p>
      <w:pPr>
        <w:snapToGrid w:val="0"/>
        <w:spacing w:line="276" w:lineRule="auto"/>
        <w:ind w:left="-874" w:leftChars="-273" w:right="-726" w:rightChars="-227" w:firstLine="362" w:firstLineChars="279"/>
        <w:rPr>
          <w:rFonts w:ascii="Arial" w:hAnsi="Arial" w:eastAsia="Arial Unicode MS" w:cs="Arial"/>
          <w:sz w:val="13"/>
          <w:szCs w:val="13"/>
        </w:rPr>
      </w:pPr>
      <w:r>
        <w:rPr>
          <w:rFonts w:ascii="Arial" w:hAnsi="Arial" w:eastAsia="Arial Unicode MS" w:cs="Arial"/>
          <w:sz w:val="13"/>
          <w:szCs w:val="13"/>
        </w:rPr>
        <w:t>4</w:t>
      </w:r>
      <w:r>
        <w:rPr>
          <w:rFonts w:hint="eastAsia" w:ascii="Arial" w:hAnsi="Arial" w:eastAsia="Arial Unicode MS" w:cs="Arial"/>
          <w:sz w:val="13"/>
          <w:szCs w:val="13"/>
        </w:rPr>
        <w:t xml:space="preserve">. </w:t>
      </w:r>
      <w:r>
        <w:rPr>
          <w:rFonts w:ascii="Arial" w:hAnsi="Arial" w:eastAsia="Arial Unicode MS" w:cs="Arial"/>
          <w:sz w:val="13"/>
          <w:szCs w:val="13"/>
        </w:rPr>
        <w:t xml:space="preserve">The compulsory fitted train radio station shall be </w:t>
      </w:r>
      <w:r>
        <w:rPr>
          <w:rFonts w:hint="eastAsia" w:ascii="Arial" w:hAnsi="Arial" w:eastAsia="Arial Unicode MS" w:cs="Arial"/>
          <w:sz w:val="13"/>
          <w:szCs w:val="13"/>
        </w:rPr>
        <w:t xml:space="preserve">established </w:t>
      </w:r>
      <w:r>
        <w:rPr>
          <w:rFonts w:ascii="Arial" w:hAnsi="Arial" w:eastAsia="Arial Unicode MS" w:cs="Arial"/>
          <w:sz w:val="13"/>
          <w:szCs w:val="13"/>
        </w:rPr>
        <w:t xml:space="preserve">and </w:t>
      </w:r>
      <w:r>
        <w:rPr>
          <w:rFonts w:hint="eastAsia" w:ascii="Arial" w:hAnsi="Arial" w:eastAsia="Arial Unicode MS" w:cs="Arial"/>
          <w:sz w:val="13"/>
          <w:szCs w:val="13"/>
        </w:rPr>
        <w:t>operated</w:t>
      </w:r>
      <w:r>
        <w:rPr>
          <w:rFonts w:ascii="Arial" w:hAnsi="Arial" w:eastAsia="Arial Unicode MS" w:cs="Arial"/>
          <w:sz w:val="13"/>
          <w:szCs w:val="13"/>
        </w:rPr>
        <w:t xml:space="preserve"> in accordance with the licensed matters and conditions stipulated in this compulsory fitted train radio station license. </w:t>
      </w:r>
      <w:r>
        <w:rPr>
          <w:rFonts w:hint="eastAsia" w:ascii="Arial" w:hAnsi="Arial" w:eastAsia="Arial Unicode MS" w:cs="Arial"/>
          <w:sz w:val="13"/>
          <w:szCs w:val="13"/>
        </w:rPr>
        <w:t xml:space="preserve">Under no </w:t>
      </w:r>
      <w:r>
        <w:rPr>
          <w:rFonts w:ascii="Arial" w:hAnsi="Arial" w:eastAsia="Arial Unicode MS" w:cs="Arial"/>
          <w:sz w:val="13"/>
          <w:szCs w:val="13"/>
        </w:rPr>
        <w:t>circumstances</w:t>
      </w:r>
      <w:r>
        <w:rPr>
          <w:rFonts w:hint="eastAsia" w:ascii="Arial" w:hAnsi="Arial" w:eastAsia="Arial Unicode MS" w:cs="Arial"/>
          <w:sz w:val="13"/>
          <w:szCs w:val="13"/>
        </w:rPr>
        <w:t xml:space="preserve"> shall the l</w:t>
      </w:r>
      <w:r>
        <w:rPr>
          <w:rFonts w:ascii="Arial" w:hAnsi="Arial" w:eastAsia="Arial Unicode MS" w:cs="Arial"/>
          <w:sz w:val="13"/>
          <w:szCs w:val="13"/>
        </w:rPr>
        <w:t>icense</w:t>
      </w:r>
      <w:r>
        <w:rPr>
          <w:rFonts w:hint="eastAsia" w:ascii="Arial" w:hAnsi="Arial" w:eastAsia="Arial Unicode MS" w:cs="Arial"/>
          <w:sz w:val="13"/>
          <w:szCs w:val="13"/>
        </w:rPr>
        <w:t xml:space="preserve"> </w:t>
      </w:r>
      <w:r>
        <w:rPr>
          <w:rFonts w:ascii="Arial" w:hAnsi="Arial" w:eastAsia="Arial Unicode MS" w:cs="Arial"/>
          <w:sz w:val="13"/>
          <w:szCs w:val="13"/>
        </w:rPr>
        <w:t>be changed without the permission of National Railway Administration of P.R.C.</w:t>
      </w:r>
    </w:p>
    <w:p>
      <w:pPr>
        <w:snapToGrid w:val="0"/>
        <w:spacing w:before="62" w:beforeLines="20" w:line="276" w:lineRule="auto"/>
        <w:ind w:left="-874" w:leftChars="-273" w:right="-726" w:rightChars="-227" w:firstLine="361" w:firstLineChars="200"/>
        <w:rPr>
          <w:rFonts w:ascii="宋体" w:hAnsi="宋体" w:eastAsia="宋体" w:cs="Times New Roman"/>
          <w:b/>
          <w:sz w:val="18"/>
          <w:szCs w:val="15"/>
        </w:rPr>
      </w:pPr>
      <w:r>
        <w:rPr>
          <w:rFonts w:ascii="宋体" w:hAnsi="宋体" w:eastAsia="宋体" w:cs="Times New Roman"/>
          <w:b/>
          <w:sz w:val="18"/>
          <w:szCs w:val="15"/>
        </w:rPr>
        <w:t>5</w:t>
      </w:r>
      <w:r>
        <w:rPr>
          <w:rFonts w:hint="eastAsia" w:ascii="宋体" w:hAnsi="宋体" w:eastAsia="宋体" w:cs="Times New Roman"/>
          <w:b/>
          <w:sz w:val="18"/>
          <w:szCs w:val="15"/>
        </w:rPr>
        <w:t>.使用机车制式电台的单位应当对电台进行定期维护，避免对其他依法设置、使用的无线电台（站）产生有害干扰；采取必要措施防止无线电波发射产生的电磁辐射污染环境。</w:t>
      </w:r>
    </w:p>
    <w:p>
      <w:pPr>
        <w:snapToGrid w:val="0"/>
        <w:spacing w:line="276" w:lineRule="auto"/>
        <w:ind w:left="-874" w:leftChars="-273" w:right="-726" w:rightChars="-227" w:firstLine="362" w:firstLineChars="279"/>
        <w:rPr>
          <w:rFonts w:ascii="Arial" w:hAnsi="Arial" w:eastAsia="Arial Unicode MS" w:cs="Arial"/>
          <w:sz w:val="13"/>
          <w:szCs w:val="13"/>
        </w:rPr>
      </w:pPr>
      <w:r>
        <w:rPr>
          <w:rFonts w:ascii="Arial" w:hAnsi="Arial" w:eastAsia="Arial Unicode MS" w:cs="Arial"/>
          <w:sz w:val="13"/>
          <w:szCs w:val="13"/>
        </w:rPr>
        <w:t>5</w:t>
      </w:r>
      <w:r>
        <w:rPr>
          <w:rFonts w:hint="eastAsia" w:ascii="Arial" w:hAnsi="Arial" w:eastAsia="Arial Unicode MS" w:cs="Arial"/>
          <w:sz w:val="13"/>
          <w:szCs w:val="13"/>
        </w:rPr>
        <w:t xml:space="preserve">. Entities </w:t>
      </w:r>
      <w:r>
        <w:rPr>
          <w:rFonts w:ascii="Arial" w:hAnsi="Arial" w:eastAsia="Arial Unicode MS" w:cs="Arial"/>
          <w:sz w:val="13"/>
          <w:szCs w:val="13"/>
        </w:rPr>
        <w:t>operating</w:t>
      </w:r>
      <w:r>
        <w:rPr>
          <w:rFonts w:hint="eastAsia" w:ascii="Arial" w:hAnsi="Arial" w:eastAsia="Arial Unicode MS" w:cs="Arial"/>
          <w:sz w:val="13"/>
          <w:szCs w:val="13"/>
        </w:rPr>
        <w:t xml:space="preserve"> </w:t>
      </w:r>
      <w:r>
        <w:rPr>
          <w:rFonts w:ascii="Arial" w:hAnsi="Arial" w:eastAsia="Arial Unicode MS" w:cs="Arial"/>
          <w:sz w:val="13"/>
          <w:szCs w:val="13"/>
        </w:rPr>
        <w:t>compulsory fitted train</w:t>
      </w:r>
      <w:r>
        <w:rPr>
          <w:rFonts w:hint="eastAsia" w:ascii="Arial" w:hAnsi="Arial" w:eastAsia="Arial Unicode MS" w:cs="Arial"/>
          <w:sz w:val="13"/>
          <w:szCs w:val="13"/>
        </w:rPr>
        <w:t xml:space="preserve"> radio stations shall regularly maintain the radio stations, in order to avoid any harmful interference to any other radio station which is lega</w:t>
      </w:r>
      <w:r>
        <w:rPr>
          <w:rFonts w:ascii="Arial" w:hAnsi="Arial" w:eastAsia="Arial Unicode MS" w:cs="Arial"/>
          <w:sz w:val="13"/>
          <w:szCs w:val="13"/>
        </w:rPr>
        <w:t xml:space="preserve">lly </w:t>
      </w:r>
      <w:r>
        <w:rPr>
          <w:rFonts w:hint="eastAsia" w:ascii="Arial" w:hAnsi="Arial" w:eastAsia="Arial Unicode MS" w:cs="Arial"/>
          <w:sz w:val="13"/>
          <w:szCs w:val="13"/>
        </w:rPr>
        <w:t xml:space="preserve">established </w:t>
      </w:r>
      <w:r>
        <w:rPr>
          <w:rFonts w:ascii="Arial" w:hAnsi="Arial" w:eastAsia="Arial Unicode MS" w:cs="Arial"/>
          <w:sz w:val="13"/>
          <w:szCs w:val="13"/>
        </w:rPr>
        <w:t xml:space="preserve">and </w:t>
      </w:r>
      <w:r>
        <w:rPr>
          <w:rFonts w:hint="eastAsia" w:ascii="Arial" w:hAnsi="Arial" w:eastAsia="Arial Unicode MS" w:cs="Arial"/>
          <w:sz w:val="13"/>
          <w:szCs w:val="13"/>
        </w:rPr>
        <w:t>operated</w:t>
      </w:r>
      <w:r>
        <w:rPr>
          <w:rFonts w:ascii="Arial" w:hAnsi="Arial" w:eastAsia="Arial Unicode MS" w:cs="Arial"/>
          <w:sz w:val="13"/>
          <w:szCs w:val="13"/>
        </w:rPr>
        <w:t xml:space="preserve">. Necessary measures </w:t>
      </w:r>
      <w:r>
        <w:rPr>
          <w:rFonts w:hint="eastAsia" w:ascii="Arial" w:hAnsi="Arial" w:eastAsia="Arial Unicode MS" w:cs="Arial"/>
          <w:sz w:val="13"/>
          <w:szCs w:val="13"/>
        </w:rPr>
        <w:t>shall</w:t>
      </w:r>
      <w:r>
        <w:rPr>
          <w:rFonts w:ascii="Arial" w:hAnsi="Arial" w:eastAsia="Arial Unicode MS" w:cs="Arial"/>
          <w:sz w:val="13"/>
          <w:szCs w:val="13"/>
        </w:rPr>
        <w:t xml:space="preserve"> be taken to prevent electromagnetic radiation generated by radio wave emission</w:t>
      </w:r>
      <w:r>
        <w:rPr>
          <w:rFonts w:hint="eastAsia" w:ascii="Arial" w:hAnsi="Arial" w:eastAsia="Arial Unicode MS" w:cs="Arial"/>
          <w:sz w:val="13"/>
          <w:szCs w:val="13"/>
        </w:rPr>
        <w:t>s</w:t>
      </w:r>
      <w:r>
        <w:rPr>
          <w:rFonts w:ascii="Arial" w:hAnsi="Arial" w:eastAsia="Arial Unicode MS" w:cs="Arial"/>
          <w:sz w:val="13"/>
          <w:szCs w:val="13"/>
        </w:rPr>
        <w:t xml:space="preserve"> from </w:t>
      </w:r>
      <w:r>
        <w:rPr>
          <w:rFonts w:hint="eastAsia" w:ascii="Arial" w:hAnsi="Arial" w:eastAsia="Arial Unicode MS" w:cs="Arial"/>
          <w:sz w:val="13"/>
          <w:szCs w:val="13"/>
        </w:rPr>
        <w:t>adversely affecting</w:t>
      </w:r>
      <w:r>
        <w:rPr>
          <w:rFonts w:ascii="Arial" w:hAnsi="Arial" w:eastAsia="Arial Unicode MS" w:cs="Arial"/>
          <w:sz w:val="13"/>
          <w:szCs w:val="13"/>
        </w:rPr>
        <w:t xml:space="preserve"> the environment.</w:t>
      </w:r>
    </w:p>
    <w:p>
      <w:pPr>
        <w:snapToGrid w:val="0"/>
        <w:spacing w:before="62" w:beforeLines="20" w:line="276" w:lineRule="auto"/>
        <w:ind w:left="-874" w:leftChars="-273" w:right="-726" w:rightChars="-227" w:firstLine="361" w:firstLineChars="200"/>
        <w:rPr>
          <w:rFonts w:ascii="宋体" w:hAnsi="宋体" w:eastAsia="宋体" w:cs="Times New Roman"/>
          <w:b/>
          <w:sz w:val="18"/>
          <w:szCs w:val="15"/>
        </w:rPr>
      </w:pPr>
      <w:r>
        <w:rPr>
          <w:rFonts w:ascii="宋体" w:hAnsi="宋体" w:eastAsia="宋体" w:cs="Times New Roman"/>
          <w:b/>
          <w:sz w:val="18"/>
          <w:szCs w:val="15"/>
        </w:rPr>
        <w:t>6</w:t>
      </w:r>
      <w:r>
        <w:rPr>
          <w:rFonts w:hint="eastAsia" w:ascii="宋体" w:hAnsi="宋体" w:eastAsia="宋体" w:cs="Times New Roman"/>
          <w:b/>
          <w:sz w:val="18"/>
          <w:szCs w:val="15"/>
        </w:rPr>
        <w:t>.使用机车制式电台的单位，不得故意收发本执照许可事项之外的无线电信号，不得传播、公布或者利用无意接收的信息。不得利用机车制式电台进行违法犯罪活动。</w:t>
      </w:r>
    </w:p>
    <w:p>
      <w:pPr>
        <w:snapToGrid w:val="0"/>
        <w:spacing w:line="276" w:lineRule="auto"/>
        <w:ind w:left="-874" w:leftChars="-273" w:right="-726" w:rightChars="-227" w:firstLine="362" w:firstLineChars="279"/>
        <w:rPr>
          <w:rFonts w:ascii="Arial" w:hAnsi="Arial" w:eastAsia="Arial Unicode MS" w:cs="Arial"/>
          <w:sz w:val="13"/>
          <w:szCs w:val="13"/>
        </w:rPr>
      </w:pPr>
      <w:r>
        <w:rPr>
          <w:rFonts w:ascii="Arial" w:hAnsi="Arial" w:eastAsia="Arial Unicode MS" w:cs="Arial"/>
          <w:sz w:val="13"/>
          <w:szCs w:val="13"/>
        </w:rPr>
        <w:t>6</w:t>
      </w:r>
      <w:r>
        <w:rPr>
          <w:rFonts w:hint="eastAsia" w:ascii="Arial" w:hAnsi="Arial" w:eastAsia="Arial Unicode MS" w:cs="Arial"/>
          <w:sz w:val="13"/>
          <w:szCs w:val="13"/>
        </w:rPr>
        <w:t>.</w:t>
      </w:r>
      <w:r>
        <w:rPr>
          <w:rFonts w:ascii="Arial" w:hAnsi="Arial" w:eastAsia="Arial Unicode MS" w:cs="Arial"/>
          <w:sz w:val="13"/>
          <w:szCs w:val="13"/>
        </w:rPr>
        <w:t xml:space="preserve"> R</w:t>
      </w:r>
      <w:r>
        <w:rPr>
          <w:rFonts w:hint="eastAsia" w:ascii="Arial" w:hAnsi="Arial" w:eastAsia="Arial Unicode MS" w:cs="Arial"/>
          <w:sz w:val="13"/>
          <w:szCs w:val="13"/>
        </w:rPr>
        <w:t xml:space="preserve">adio signals other than those licensed by this </w:t>
      </w:r>
      <w:r>
        <w:rPr>
          <w:rFonts w:ascii="Arial" w:hAnsi="Arial" w:eastAsia="Arial Unicode MS" w:cs="Arial"/>
          <w:sz w:val="13"/>
          <w:szCs w:val="13"/>
        </w:rPr>
        <w:t>compulsory fitted train</w:t>
      </w:r>
      <w:r>
        <w:rPr>
          <w:rFonts w:hint="eastAsia" w:ascii="Arial" w:hAnsi="Arial" w:eastAsia="Arial Unicode MS" w:cs="Arial"/>
          <w:sz w:val="13"/>
          <w:szCs w:val="13"/>
        </w:rPr>
        <w:t xml:space="preserve"> radio station license shall not be transmitted or received, and information inadvertently received shall not be spread, publ</w:t>
      </w:r>
      <w:r>
        <w:rPr>
          <w:rFonts w:ascii="Arial" w:hAnsi="Arial" w:eastAsia="Arial Unicode MS" w:cs="Arial"/>
          <w:sz w:val="13"/>
          <w:szCs w:val="13"/>
        </w:rPr>
        <w:t xml:space="preserve">ished or </w:t>
      </w:r>
      <w:r>
        <w:rPr>
          <w:rFonts w:hint="eastAsia" w:ascii="Arial" w:hAnsi="Arial" w:eastAsia="Arial Unicode MS" w:cs="Arial"/>
          <w:sz w:val="13"/>
          <w:szCs w:val="13"/>
        </w:rPr>
        <w:t>utilized</w:t>
      </w:r>
      <w:r>
        <w:rPr>
          <w:rFonts w:ascii="Arial" w:hAnsi="Arial" w:eastAsia="Arial Unicode MS" w:cs="Arial"/>
          <w:sz w:val="13"/>
          <w:szCs w:val="13"/>
        </w:rPr>
        <w:t xml:space="preserve">. The compulsory fitted train radio station </w:t>
      </w:r>
      <w:r>
        <w:rPr>
          <w:rFonts w:hint="eastAsia" w:ascii="Arial" w:hAnsi="Arial" w:eastAsia="Arial Unicode MS" w:cs="Arial"/>
          <w:sz w:val="13"/>
          <w:szCs w:val="13"/>
        </w:rPr>
        <w:t>shall</w:t>
      </w:r>
      <w:r>
        <w:rPr>
          <w:rFonts w:ascii="Arial" w:hAnsi="Arial" w:eastAsia="Arial Unicode MS" w:cs="Arial"/>
          <w:sz w:val="13"/>
          <w:szCs w:val="13"/>
        </w:rPr>
        <w:t xml:space="preserve"> not be operated for criminal activities.</w:t>
      </w:r>
    </w:p>
    <w:p>
      <w:pPr>
        <w:snapToGrid w:val="0"/>
        <w:spacing w:before="62" w:beforeLines="20" w:line="276" w:lineRule="auto"/>
        <w:ind w:left="-874" w:leftChars="-273" w:right="-726" w:rightChars="-227" w:firstLine="361" w:firstLineChars="200"/>
        <w:rPr>
          <w:rFonts w:ascii="宋体" w:hAnsi="宋体" w:eastAsia="宋体" w:cs="Times New Roman"/>
          <w:b/>
          <w:sz w:val="18"/>
          <w:szCs w:val="15"/>
        </w:rPr>
      </w:pPr>
      <w:r>
        <w:rPr>
          <w:rFonts w:ascii="宋体" w:hAnsi="宋体" w:eastAsia="宋体" w:cs="Times New Roman"/>
          <w:b/>
          <w:sz w:val="18"/>
          <w:szCs w:val="15"/>
        </w:rPr>
        <w:t>7</w:t>
      </w:r>
      <w:r>
        <w:rPr>
          <w:rFonts w:hint="eastAsia" w:ascii="宋体" w:hAnsi="宋体" w:eastAsia="宋体" w:cs="Times New Roman"/>
          <w:b/>
          <w:sz w:val="18"/>
          <w:szCs w:val="15"/>
        </w:rPr>
        <w:t>.机车制式电台</w:t>
      </w:r>
      <w:r>
        <w:rPr>
          <w:rFonts w:ascii="宋体" w:hAnsi="宋体" w:eastAsia="宋体" w:cs="Times New Roman"/>
          <w:b/>
          <w:sz w:val="18"/>
          <w:szCs w:val="15"/>
        </w:rPr>
        <w:t>终止使用的，应当及时向国家铁路局办理注销手续，</w:t>
      </w:r>
      <w:r>
        <w:rPr>
          <w:rFonts w:hint="eastAsia" w:ascii="宋体" w:hAnsi="宋体" w:eastAsia="宋体" w:cs="Times New Roman"/>
          <w:b/>
          <w:sz w:val="18"/>
          <w:szCs w:val="15"/>
        </w:rPr>
        <w:t>交回本</w:t>
      </w:r>
      <w:r>
        <w:rPr>
          <w:rFonts w:ascii="宋体" w:hAnsi="宋体" w:eastAsia="宋体" w:cs="Times New Roman"/>
          <w:b/>
          <w:sz w:val="18"/>
          <w:szCs w:val="15"/>
        </w:rPr>
        <w:t>执照，</w:t>
      </w:r>
      <w:r>
        <w:rPr>
          <w:rFonts w:hint="eastAsia" w:ascii="宋体" w:hAnsi="宋体" w:eastAsia="宋体" w:cs="Times New Roman"/>
          <w:b/>
          <w:sz w:val="18"/>
          <w:szCs w:val="15"/>
        </w:rPr>
        <w:t>拆除</w:t>
      </w:r>
      <w:r>
        <w:rPr>
          <w:rFonts w:ascii="宋体" w:hAnsi="宋体" w:eastAsia="宋体" w:cs="Times New Roman"/>
          <w:b/>
          <w:sz w:val="18"/>
          <w:szCs w:val="15"/>
        </w:rPr>
        <w:t>无线电台及天线等附属设备</w:t>
      </w:r>
      <w:r>
        <w:rPr>
          <w:rFonts w:hint="eastAsia" w:ascii="宋体" w:hAnsi="宋体" w:eastAsia="宋体" w:cs="Times New Roman"/>
          <w:b/>
          <w:sz w:val="18"/>
          <w:szCs w:val="15"/>
        </w:rPr>
        <w:t>。</w:t>
      </w:r>
    </w:p>
    <w:p>
      <w:pPr>
        <w:snapToGrid w:val="0"/>
        <w:spacing w:before="62" w:beforeLines="20" w:line="276" w:lineRule="auto"/>
        <w:ind w:left="-874" w:leftChars="-273" w:right="-726" w:rightChars="-227" w:firstLine="390" w:firstLineChars="300"/>
        <w:rPr>
          <w:rFonts w:ascii="宋体" w:hAnsi="宋体" w:eastAsia="宋体" w:cs="Times New Roman"/>
          <w:b/>
          <w:sz w:val="18"/>
          <w:szCs w:val="15"/>
        </w:rPr>
      </w:pPr>
      <w:r>
        <w:rPr>
          <w:rFonts w:ascii="Arial" w:hAnsi="Arial" w:eastAsia="Arial Unicode MS" w:cs="Arial"/>
          <w:sz w:val="13"/>
          <w:szCs w:val="13"/>
        </w:rPr>
        <w:t>7</w:t>
      </w:r>
      <w:r>
        <w:rPr>
          <w:rFonts w:hint="eastAsia" w:ascii="Arial" w:hAnsi="Arial" w:eastAsia="Arial Unicode MS" w:cs="Arial"/>
          <w:sz w:val="13"/>
          <w:szCs w:val="13"/>
        </w:rPr>
        <w:t>.</w:t>
      </w:r>
      <w:r>
        <w:rPr>
          <w:rFonts w:ascii="Arial" w:hAnsi="Arial" w:eastAsia="Arial Unicode MS" w:cs="Arial"/>
          <w:sz w:val="13"/>
          <w:szCs w:val="13"/>
        </w:rPr>
        <w:t xml:space="preserve"> To terminate the operation of a compulsory fitted train radio station, the bearer of this license shall, in a timely manner, submit application to National Railway Administration of P. R. C for cancellation procedure and shall return this license and accordingly remove the station and its affiliated equipment e.g. antenna.</w:t>
      </w:r>
    </w:p>
    <w:p>
      <w:pPr>
        <w:snapToGrid w:val="0"/>
        <w:spacing w:before="62" w:beforeLines="20" w:line="276" w:lineRule="auto"/>
        <w:ind w:left="-874" w:leftChars="-273" w:right="-726" w:rightChars="-227" w:firstLine="361" w:firstLineChars="200"/>
        <w:rPr>
          <w:rFonts w:ascii="宋体" w:hAnsi="宋体" w:eastAsia="宋体" w:cs="Times New Roman"/>
          <w:b/>
          <w:sz w:val="18"/>
          <w:szCs w:val="15"/>
        </w:rPr>
      </w:pPr>
      <w:r>
        <w:rPr>
          <w:rFonts w:ascii="宋体" w:hAnsi="宋体" w:eastAsia="宋体" w:cs="Times New Roman"/>
          <w:b/>
          <w:sz w:val="18"/>
          <w:szCs w:val="15"/>
        </w:rPr>
        <w:t>8</w:t>
      </w:r>
      <w:r>
        <w:rPr>
          <w:rFonts w:hint="eastAsia" w:ascii="宋体" w:hAnsi="宋体" w:eastAsia="宋体" w:cs="Times New Roman"/>
          <w:b/>
          <w:sz w:val="18"/>
          <w:szCs w:val="15"/>
        </w:rPr>
        <w:t>.设置、使用机车制式电台，应当接受国家铁路局、</w:t>
      </w:r>
      <w:r>
        <w:rPr>
          <w:rFonts w:ascii="宋体" w:hAnsi="宋体" w:eastAsia="宋体" w:cs="Times New Roman"/>
          <w:b/>
          <w:sz w:val="18"/>
          <w:szCs w:val="15"/>
        </w:rPr>
        <w:t>地区铁路监督管理局</w:t>
      </w:r>
      <w:r>
        <w:rPr>
          <w:rFonts w:hint="eastAsia" w:ascii="宋体" w:hAnsi="宋体" w:eastAsia="宋体" w:cs="Times New Roman"/>
          <w:b/>
          <w:sz w:val="18"/>
          <w:szCs w:val="15"/>
        </w:rPr>
        <w:t>和无线电管理机构的监督检查。</w:t>
      </w:r>
    </w:p>
    <w:p>
      <w:pPr>
        <w:snapToGrid w:val="0"/>
        <w:spacing w:line="276" w:lineRule="auto"/>
        <w:ind w:left="-874" w:leftChars="-273" w:right="-726" w:rightChars="-227" w:firstLine="362" w:firstLineChars="279"/>
        <w:rPr>
          <w:rFonts w:ascii="Arial" w:hAnsi="Arial" w:eastAsia="Arial Unicode MS" w:cs="Arial"/>
          <w:sz w:val="13"/>
          <w:szCs w:val="13"/>
        </w:rPr>
      </w:pPr>
      <w:r>
        <w:rPr>
          <w:rFonts w:ascii="Arial" w:hAnsi="Arial" w:eastAsia="Arial Unicode MS" w:cs="Arial"/>
          <w:sz w:val="13"/>
          <w:szCs w:val="13"/>
        </w:rPr>
        <w:t>8</w:t>
      </w:r>
      <w:r>
        <w:rPr>
          <w:rFonts w:hint="eastAsia" w:ascii="Arial" w:hAnsi="Arial" w:eastAsia="Arial Unicode MS" w:cs="Arial"/>
          <w:sz w:val="13"/>
          <w:szCs w:val="13"/>
        </w:rPr>
        <w:t>. The establishment</w:t>
      </w:r>
      <w:r>
        <w:rPr>
          <w:rFonts w:ascii="Arial" w:hAnsi="Arial" w:eastAsia="Arial Unicode MS" w:cs="Arial"/>
          <w:sz w:val="13"/>
          <w:szCs w:val="13"/>
        </w:rPr>
        <w:t xml:space="preserve"> and </w:t>
      </w:r>
      <w:r>
        <w:rPr>
          <w:rFonts w:hint="eastAsia" w:ascii="Arial" w:hAnsi="Arial" w:eastAsia="Arial Unicode MS" w:cs="Arial"/>
          <w:sz w:val="13"/>
          <w:szCs w:val="13"/>
        </w:rPr>
        <w:t xml:space="preserve">operation of the </w:t>
      </w:r>
      <w:r>
        <w:rPr>
          <w:rFonts w:ascii="Arial" w:hAnsi="Arial" w:eastAsia="Arial Unicode MS" w:cs="Arial"/>
          <w:sz w:val="13"/>
          <w:szCs w:val="13"/>
        </w:rPr>
        <w:t>compulsory fitted train radio station</w:t>
      </w:r>
      <w:r>
        <w:rPr>
          <w:rFonts w:hint="eastAsia" w:ascii="Arial" w:hAnsi="Arial" w:eastAsia="Arial Unicode MS" w:cs="Arial"/>
          <w:sz w:val="13"/>
          <w:szCs w:val="13"/>
        </w:rPr>
        <w:t xml:space="preserve"> shall be subject to the </w:t>
      </w:r>
      <w:r>
        <w:rPr>
          <w:rFonts w:ascii="Arial" w:hAnsi="Arial" w:eastAsia="Arial Unicode MS" w:cs="Arial"/>
          <w:sz w:val="13"/>
          <w:szCs w:val="13"/>
        </w:rPr>
        <w:t>supervision</w:t>
      </w:r>
      <w:r>
        <w:rPr>
          <w:rFonts w:hint="eastAsia" w:ascii="Arial" w:hAnsi="Arial" w:eastAsia="Arial Unicode MS" w:cs="Arial"/>
          <w:sz w:val="13"/>
          <w:szCs w:val="13"/>
        </w:rPr>
        <w:t xml:space="preserve"> and inspection of </w:t>
      </w:r>
      <w:r>
        <w:rPr>
          <w:rFonts w:ascii="Arial" w:hAnsi="Arial" w:eastAsia="Arial Unicode MS" w:cs="Arial"/>
          <w:sz w:val="13"/>
          <w:szCs w:val="13"/>
        </w:rPr>
        <w:t>National Railway Administration of P. R. C, Regional Railway Supervisory Authority of NRA and radio regulatory agency of China.</w:t>
      </w:r>
    </w:p>
    <w:p>
      <w:pPr>
        <w:snapToGrid w:val="0"/>
        <w:spacing w:before="62" w:beforeLines="20" w:line="276" w:lineRule="auto"/>
        <w:ind w:right="-726" w:rightChars="-227"/>
        <w:rPr>
          <w:rFonts w:ascii="Arial" w:hAnsi="Arial" w:eastAsia="Arial Unicode MS" w:cs="Arial"/>
          <w:sz w:val="13"/>
          <w:szCs w:val="13"/>
        </w:rPr>
        <w:sectPr>
          <w:pgSz w:w="11906" w:h="16838"/>
          <w:pgMar w:top="1077" w:right="1797" w:bottom="26" w:left="1797" w:header="851" w:footer="992" w:gutter="0"/>
          <w:cols w:space="425" w:num="1"/>
          <w:docGrid w:type="lines" w:linePitch="312" w:charSpace="0"/>
        </w:sectPr>
      </w:pPr>
    </w:p>
    <w:p>
      <w:bookmarkStart w:id="16" w:name="_GoBack"/>
      <w:bookmarkEnd w:id="16"/>
    </w:p>
    <w:sectPr>
      <w:footerReference r:id="rId6" w:type="default"/>
      <w:pgSz w:w="11906" w:h="16838"/>
      <w:pgMar w:top="2155" w:right="1474" w:bottom="1985" w:left="1588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38566871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14</w:t>
        </w:r>
        <w:r>
          <w:fldChar w:fldCharType="end"/>
        </w:r>
      </w:p>
    </w:sdtContent>
  </w:sdt>
  <w:p>
    <w:pPr>
      <w:pStyle w:val="2"/>
    </w:pPr>
  </w:p>
  <w:p/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AE4092"/>
    <w:rsid w:val="0CB45A38"/>
    <w:rsid w:val="2B9171D2"/>
    <w:rsid w:val="30F4060E"/>
    <w:rsid w:val="481D78E7"/>
    <w:rsid w:val="508C5B45"/>
    <w:rsid w:val="5CAE4092"/>
    <w:rsid w:val="7110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pPr>
      <w:widowControl w:val="0"/>
      <w:spacing w:line="240" w:lineRule="auto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qFormat/>
    <w:uiPriority w:val="22"/>
    <w:rPr>
      <w:b/>
      <w:bCs/>
    </w:rPr>
  </w:style>
  <w:style w:type="paragraph" w:styleId="9">
    <w:name w:val="List Paragraph"/>
    <w:basedOn w:val="1"/>
    <w:qFormat/>
    <w:uiPriority w:val="34"/>
    <w:pPr>
      <w:widowControl w:val="0"/>
      <w:spacing w:line="240" w:lineRule="auto"/>
      <w:ind w:firstLine="420" w:firstLineChars="200"/>
    </w:pPr>
    <w:rPr>
      <w:rFonts w:ascii="Calibri" w:hAnsi="Calibri" w:eastAsia="宋体" w:cs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2020-12-22T06:56:00Z</dcterms:created>
  <dc:creator>Administrator</dc:creator>
  <cp:lastModifiedBy>Administrator</cp:lastModifiedBy>
  <dcterms:modified xsi:type="dcterms:W3CDTF">2020-12-22T07:03:41Z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