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04F" w:rsidRPr="00C508D1" w:rsidRDefault="009006CD" w:rsidP="00D43205">
      <w:pPr>
        <w:adjustRightInd w:val="0"/>
        <w:snapToGrid w:val="0"/>
        <w:spacing w:line="288" w:lineRule="auto"/>
        <w:ind w:firstLine="602"/>
        <w:rPr>
          <w:rFonts w:ascii="黑体" w:eastAsia="黑体" w:hAnsi="黑体" w:cs="Times New Roman"/>
          <w:b/>
          <w:bCs/>
          <w:sz w:val="30"/>
          <w:szCs w:val="30"/>
        </w:rPr>
      </w:pPr>
      <w:r w:rsidRPr="00C508D1">
        <w:rPr>
          <w:rFonts w:ascii="黑体" w:eastAsia="黑体" w:hAnsi="黑体" w:cs="Times New Roman" w:hint="eastAsia"/>
          <w:b/>
          <w:bCs/>
          <w:sz w:val="30"/>
          <w:szCs w:val="30"/>
        </w:rPr>
        <w:t>一</w:t>
      </w:r>
      <w:r w:rsidRPr="00C508D1">
        <w:rPr>
          <w:rFonts w:ascii="黑体" w:eastAsia="黑体" w:hAnsi="黑体" w:cs="Times New Roman"/>
          <w:b/>
          <w:bCs/>
          <w:sz w:val="30"/>
          <w:szCs w:val="30"/>
        </w:rPr>
        <w:t>、</w:t>
      </w:r>
      <w:r w:rsidR="00BF6310" w:rsidRPr="00C508D1">
        <w:rPr>
          <w:rFonts w:ascii="黑体" w:eastAsia="黑体" w:hAnsi="黑体" w:cs="Times New Roman" w:hint="eastAsia"/>
          <w:b/>
          <w:bCs/>
          <w:sz w:val="30"/>
          <w:szCs w:val="30"/>
        </w:rPr>
        <w:t>国际</w:t>
      </w:r>
      <w:proofErr w:type="gramStart"/>
      <w:r w:rsidR="00BF6310" w:rsidRPr="00C508D1">
        <w:rPr>
          <w:rFonts w:ascii="黑体" w:eastAsia="黑体" w:hAnsi="黑体" w:cs="Times New Roman" w:hint="eastAsia"/>
          <w:b/>
          <w:bCs/>
          <w:sz w:val="30"/>
          <w:szCs w:val="30"/>
        </w:rPr>
        <w:t>货协</w:t>
      </w:r>
      <w:r w:rsidR="00BF6310" w:rsidRPr="00C508D1">
        <w:rPr>
          <w:rFonts w:ascii="黑体" w:eastAsia="黑体" w:hAnsi="黑体" w:cs="Times New Roman"/>
          <w:b/>
          <w:bCs/>
          <w:sz w:val="30"/>
          <w:szCs w:val="30"/>
        </w:rPr>
        <w:t>修改</w:t>
      </w:r>
      <w:proofErr w:type="gramEnd"/>
      <w:r w:rsidR="00BF6310" w:rsidRPr="00C508D1">
        <w:rPr>
          <w:rFonts w:ascii="黑体" w:eastAsia="黑体" w:hAnsi="黑体" w:cs="Times New Roman" w:hint="eastAsia"/>
          <w:b/>
          <w:bCs/>
          <w:sz w:val="30"/>
          <w:szCs w:val="30"/>
        </w:rPr>
        <w:t>事项</w:t>
      </w:r>
    </w:p>
    <w:p w:rsidR="00BF6310" w:rsidRPr="00C508D1" w:rsidRDefault="00BF6310" w:rsidP="00D43205">
      <w:pPr>
        <w:adjustRightInd w:val="0"/>
        <w:snapToGrid w:val="0"/>
        <w:spacing w:line="288" w:lineRule="auto"/>
        <w:ind w:firstLine="600"/>
        <w:rPr>
          <w:rFonts w:ascii="Times New Roman" w:eastAsia="仿宋_GB2312" w:hAnsi="Times New Roman" w:cs="Times New Roman"/>
          <w:bCs/>
          <w:sz w:val="30"/>
          <w:szCs w:val="30"/>
        </w:rPr>
      </w:pP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1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．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第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2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条</w:t>
      </w:r>
      <w:r w:rsidR="006421EF">
        <w:rPr>
          <w:rFonts w:ascii="Times New Roman" w:eastAsia="仿宋_GB2312" w:hAnsi="Times New Roman" w:cs="Times New Roman" w:hint="eastAsia"/>
          <w:bCs/>
          <w:sz w:val="30"/>
          <w:szCs w:val="30"/>
        </w:rPr>
        <w:t>“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协定的</w:t>
      </w:r>
      <w:r w:rsidR="006421EF">
        <w:rPr>
          <w:rFonts w:ascii="Times New Roman" w:eastAsia="仿宋_GB2312" w:hAnsi="Times New Roman" w:cs="Times New Roman"/>
          <w:bCs/>
          <w:sz w:val="30"/>
          <w:szCs w:val="30"/>
        </w:rPr>
        <w:t>适用范围</w:t>
      </w:r>
      <w:r w:rsidR="006421EF">
        <w:rPr>
          <w:rFonts w:ascii="Times New Roman" w:eastAsia="仿宋_GB2312" w:hAnsi="Times New Roman" w:cs="Times New Roman" w:hint="eastAsia"/>
          <w:bCs/>
          <w:sz w:val="30"/>
          <w:szCs w:val="30"/>
        </w:rPr>
        <w:t>”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第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1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项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新增一段，</w:t>
      </w:r>
      <w:r w:rsidR="00C06E66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条文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如下：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如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发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站</w:t>
      </w:r>
      <w:r w:rsidR="00C06E66" w:rsidRPr="00C508D1">
        <w:rPr>
          <w:rFonts w:ascii="Times New Roman" w:eastAsia="仿宋_GB2312" w:hAnsi="Times New Roman" w:cs="Times New Roman"/>
          <w:bCs/>
          <w:sz w:val="30"/>
          <w:szCs w:val="30"/>
        </w:rPr>
        <w:t>和到站</w:t>
      </w:r>
      <w:r w:rsidR="00C06E66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在</w:t>
      </w:r>
      <w:r w:rsidR="00C06E66" w:rsidRPr="00C508D1">
        <w:rPr>
          <w:rFonts w:ascii="Times New Roman" w:eastAsia="仿宋_GB2312" w:hAnsi="Times New Roman" w:cs="Times New Roman"/>
          <w:bCs/>
          <w:sz w:val="30"/>
          <w:szCs w:val="30"/>
        </w:rPr>
        <w:t>同一国</w:t>
      </w:r>
      <w:r w:rsidR="00C06E66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内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，</w:t>
      </w:r>
      <w:r w:rsidR="00C06E66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而</w:t>
      </w:r>
      <w:r w:rsidR="003C6754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运送</w:t>
      </w:r>
      <w:r w:rsidR="007C011D" w:rsidRPr="00C508D1">
        <w:rPr>
          <w:rFonts w:ascii="Times New Roman" w:eastAsia="仿宋_GB2312" w:hAnsi="Times New Roman" w:cs="Times New Roman"/>
          <w:bCs/>
          <w:sz w:val="30"/>
          <w:szCs w:val="30"/>
        </w:rPr>
        <w:t>由一个及</w:t>
      </w:r>
      <w:r w:rsidR="006603EF">
        <w:rPr>
          <w:rFonts w:ascii="Times New Roman" w:eastAsia="仿宋_GB2312" w:hAnsi="Times New Roman" w:cs="Times New Roman" w:hint="eastAsia"/>
          <w:bCs/>
          <w:sz w:val="30"/>
          <w:szCs w:val="30"/>
        </w:rPr>
        <w:t>一个</w:t>
      </w:r>
      <w:r w:rsidR="007C011D" w:rsidRPr="00C508D1">
        <w:rPr>
          <w:rFonts w:ascii="Times New Roman" w:eastAsia="仿宋_GB2312" w:hAnsi="Times New Roman" w:cs="Times New Roman"/>
          <w:bCs/>
          <w:sz w:val="30"/>
          <w:szCs w:val="30"/>
        </w:rPr>
        <w:t>以上过境国的铁路参与</w:t>
      </w:r>
      <w:r w:rsidR="00C508D1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办理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，亦适用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本协定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。</w:t>
      </w:r>
    </w:p>
    <w:p w:rsidR="00BF6310" w:rsidRPr="00C508D1" w:rsidRDefault="00BF6310" w:rsidP="00D43205">
      <w:pPr>
        <w:adjustRightInd w:val="0"/>
        <w:snapToGrid w:val="0"/>
        <w:spacing w:line="288" w:lineRule="auto"/>
        <w:ind w:firstLine="600"/>
        <w:rPr>
          <w:rFonts w:ascii="Times New Roman" w:eastAsia="仿宋_GB2312" w:hAnsi="Times New Roman" w:cs="Times New Roman"/>
          <w:bCs/>
          <w:sz w:val="30"/>
          <w:szCs w:val="30"/>
        </w:rPr>
      </w:pP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 xml:space="preserve">2. 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附件第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10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号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第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3</w:t>
      </w:r>
      <w:r w:rsidR="00840504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条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删除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以下条文：</w:t>
      </w:r>
    </w:p>
    <w:p w:rsidR="00BF6310" w:rsidRPr="00C508D1" w:rsidRDefault="00BF6310" w:rsidP="00D43205">
      <w:pPr>
        <w:adjustRightInd w:val="0"/>
        <w:snapToGrid w:val="0"/>
        <w:spacing w:line="288" w:lineRule="auto"/>
        <w:ind w:firstLine="600"/>
        <w:rPr>
          <w:rFonts w:ascii="Times New Roman" w:eastAsia="仿宋_GB2312" w:hAnsi="Times New Roman" w:cs="Times New Roman"/>
          <w:bCs/>
          <w:sz w:val="30"/>
          <w:szCs w:val="30"/>
        </w:rPr>
      </w:pP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阿塞拜疆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共和国、白俄罗斯共和国、格鲁吉亚、哈萨克斯坦共和国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、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吉尔吉斯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共和国、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拉脱维亚共和国、立陶宛共和国、摩尔多瓦共和国、俄罗斯联邦、塔吉克斯坦共和国、土库曼斯坦、乌兹别克斯坦共和国、乌克兰、爱沙尼亚共和国私有车辆上的号码应以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数字</w:t>
      </w:r>
      <w:r w:rsidR="00C2156F">
        <w:rPr>
          <w:rFonts w:ascii="Times New Roman" w:eastAsia="仿宋_GB2312" w:hAnsi="Times New Roman" w:cs="Times New Roman"/>
          <w:bCs/>
          <w:sz w:val="30"/>
          <w:szCs w:val="30"/>
        </w:rPr>
        <w:t>“5”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开头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。</w:t>
      </w:r>
    </w:p>
    <w:p w:rsidR="005A3990" w:rsidRDefault="00BF6310" w:rsidP="00D43205">
      <w:pPr>
        <w:adjustRightInd w:val="0"/>
        <w:snapToGrid w:val="0"/>
        <w:spacing w:line="288" w:lineRule="auto"/>
        <w:ind w:firstLine="600"/>
        <w:rPr>
          <w:rFonts w:ascii="Times New Roman" w:eastAsia="仿宋_GB2312" w:hAnsi="Times New Roman" w:cs="Times New Roman"/>
          <w:bCs/>
          <w:sz w:val="30"/>
          <w:szCs w:val="30"/>
        </w:rPr>
      </w:pP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 xml:space="preserve">3. 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附件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第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12.5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号</w:t>
      </w:r>
      <w:r w:rsidR="00E613BF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第</w:t>
      </w:r>
      <w:r w:rsidR="00E613BF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20</w:t>
      </w:r>
      <w:r w:rsidR="00E613BF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栏</w:t>
      </w:r>
      <w:r w:rsidR="00E613BF" w:rsidRPr="00C508D1">
        <w:rPr>
          <w:rFonts w:ascii="Times New Roman" w:eastAsia="仿宋_GB2312" w:hAnsi="Times New Roman" w:cs="Times New Roman"/>
          <w:bCs/>
          <w:sz w:val="30"/>
          <w:szCs w:val="30"/>
        </w:rPr>
        <w:t>填写说明增加以下内容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：</w:t>
      </w:r>
    </w:p>
    <w:p w:rsidR="00BF6310" w:rsidRPr="00C508D1" w:rsidRDefault="00BF6310" w:rsidP="00D43205">
      <w:pPr>
        <w:adjustRightInd w:val="0"/>
        <w:snapToGrid w:val="0"/>
        <w:spacing w:line="288" w:lineRule="auto"/>
        <w:ind w:firstLine="600"/>
        <w:rPr>
          <w:rFonts w:ascii="Times New Roman" w:eastAsia="仿宋_GB2312" w:hAnsi="Times New Roman" w:cs="Times New Roman"/>
          <w:bCs/>
          <w:sz w:val="30"/>
          <w:szCs w:val="30"/>
        </w:rPr>
      </w:pP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在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“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格铁</w:t>
      </w:r>
      <w:r w:rsidR="00C508D1">
        <w:rPr>
          <w:rFonts w:ascii="Times New Roman" w:eastAsia="仿宋_GB2312" w:hAnsi="Times New Roman" w:cs="Times New Roman"/>
          <w:bCs/>
          <w:sz w:val="30"/>
          <w:szCs w:val="30"/>
        </w:rPr>
        <w:t>—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28”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之后增加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“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伊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铁</w:t>
      </w:r>
      <w:r w:rsidR="00C508D1">
        <w:rPr>
          <w:rFonts w:ascii="Times New Roman" w:eastAsia="仿宋_GB2312" w:hAnsi="Times New Roman" w:cs="Times New Roman"/>
          <w:bCs/>
          <w:sz w:val="30"/>
          <w:szCs w:val="30"/>
        </w:rPr>
        <w:t>—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96”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。</w:t>
      </w:r>
    </w:p>
    <w:p w:rsidR="007C0AE2" w:rsidRPr="007C0AE2" w:rsidRDefault="00BF6310" w:rsidP="00D43205">
      <w:pPr>
        <w:adjustRightInd w:val="0"/>
        <w:snapToGrid w:val="0"/>
        <w:spacing w:line="288" w:lineRule="auto"/>
        <w:ind w:firstLine="600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 xml:space="preserve">4. </w:t>
      </w:r>
      <w:r w:rsidR="00C06E66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删除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附件</w:t>
      </w:r>
      <w:r w:rsidR="00C06E66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第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14.1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号《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1520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mm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轨距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13-9009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、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13-4095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和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13-9004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M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型平车上汽车列车、汽车、牵引车、挂车、半挂车、可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甩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挂汽车车身的装载</w:t>
      </w:r>
      <w:r w:rsidR="005A3990">
        <w:rPr>
          <w:rFonts w:ascii="Times New Roman" w:eastAsia="仿宋_GB2312" w:hAnsi="Times New Roman" w:cs="Times New Roman" w:hint="eastAsia"/>
          <w:bCs/>
          <w:sz w:val="30"/>
          <w:szCs w:val="30"/>
        </w:rPr>
        <w:t>与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加固规则》</w:t>
      </w:r>
      <w:r w:rsidR="005373D6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。</w:t>
      </w:r>
    </w:p>
    <w:p w:rsidR="009006CD" w:rsidRPr="00C508D1" w:rsidRDefault="009006CD" w:rsidP="00D43205">
      <w:pPr>
        <w:adjustRightInd w:val="0"/>
        <w:snapToGrid w:val="0"/>
        <w:spacing w:line="288" w:lineRule="auto"/>
        <w:ind w:firstLine="602"/>
        <w:rPr>
          <w:rFonts w:ascii="黑体" w:eastAsia="黑体" w:hAnsi="黑体" w:cs="Times New Roman"/>
          <w:b/>
          <w:bCs/>
          <w:sz w:val="30"/>
          <w:szCs w:val="30"/>
        </w:rPr>
      </w:pPr>
      <w:r w:rsidRPr="00C508D1">
        <w:rPr>
          <w:rFonts w:ascii="黑体" w:eastAsia="黑体" w:hAnsi="黑体" w:cs="Times New Roman" w:hint="eastAsia"/>
          <w:b/>
          <w:bCs/>
          <w:sz w:val="30"/>
          <w:szCs w:val="30"/>
        </w:rPr>
        <w:t>二</w:t>
      </w:r>
      <w:r w:rsidRPr="00C508D1">
        <w:rPr>
          <w:rFonts w:ascii="黑体" w:eastAsia="黑体" w:hAnsi="黑体" w:cs="Times New Roman"/>
          <w:b/>
          <w:bCs/>
          <w:sz w:val="30"/>
          <w:szCs w:val="30"/>
        </w:rPr>
        <w:t>、</w:t>
      </w:r>
      <w:proofErr w:type="gramStart"/>
      <w:r w:rsidRPr="00C508D1">
        <w:rPr>
          <w:rFonts w:ascii="黑体" w:eastAsia="黑体" w:hAnsi="黑体" w:cs="Times New Roman"/>
          <w:b/>
          <w:bCs/>
          <w:sz w:val="30"/>
          <w:szCs w:val="30"/>
        </w:rPr>
        <w:t>国际货协</w:t>
      </w:r>
      <w:r w:rsidR="00BF6310" w:rsidRPr="00C508D1">
        <w:rPr>
          <w:rFonts w:ascii="黑体" w:eastAsia="黑体" w:hAnsi="黑体" w:cs="Times New Roman" w:hint="eastAsia"/>
          <w:b/>
          <w:bCs/>
          <w:sz w:val="30"/>
          <w:szCs w:val="30"/>
        </w:rPr>
        <w:t>附件</w:t>
      </w:r>
      <w:proofErr w:type="gramEnd"/>
      <w:r w:rsidR="00BF6310" w:rsidRPr="00C508D1">
        <w:rPr>
          <w:rFonts w:ascii="黑体" w:eastAsia="黑体" w:hAnsi="黑体" w:cs="Times New Roman" w:hint="eastAsia"/>
          <w:b/>
          <w:bCs/>
          <w:sz w:val="30"/>
          <w:szCs w:val="30"/>
        </w:rPr>
        <w:t>22号</w:t>
      </w:r>
      <w:r w:rsidR="00C508D1" w:rsidRPr="00C508D1">
        <w:rPr>
          <w:rFonts w:ascii="黑体" w:eastAsia="黑体" w:hAnsi="黑体" w:cs="Times New Roman"/>
          <w:b/>
          <w:bCs/>
          <w:sz w:val="30"/>
          <w:szCs w:val="30"/>
        </w:rPr>
        <w:t>《</w:t>
      </w:r>
      <w:r w:rsidR="00C508D1" w:rsidRPr="00C508D1">
        <w:rPr>
          <w:rFonts w:ascii="黑体" w:eastAsia="黑体" w:hAnsi="黑体" w:cs="Times New Roman" w:hint="eastAsia"/>
          <w:b/>
          <w:bCs/>
          <w:sz w:val="30"/>
          <w:szCs w:val="30"/>
        </w:rPr>
        <w:t>国际货约/国际货协</w:t>
      </w:r>
      <w:r w:rsidR="00C508D1" w:rsidRPr="00C508D1">
        <w:rPr>
          <w:rFonts w:ascii="黑体" w:eastAsia="黑体" w:hAnsi="黑体" w:cs="Times New Roman"/>
          <w:b/>
          <w:bCs/>
          <w:sz w:val="30"/>
          <w:szCs w:val="30"/>
        </w:rPr>
        <w:t>运单</w:t>
      </w:r>
      <w:r w:rsidR="00C508D1" w:rsidRPr="00C508D1">
        <w:rPr>
          <w:rFonts w:ascii="黑体" w:eastAsia="黑体" w:hAnsi="黑体" w:cs="Times New Roman" w:hint="eastAsia"/>
          <w:b/>
          <w:bCs/>
          <w:sz w:val="30"/>
          <w:szCs w:val="30"/>
        </w:rPr>
        <w:t>指导手册</w:t>
      </w:r>
      <w:r w:rsidR="00C508D1" w:rsidRPr="00C508D1">
        <w:rPr>
          <w:rFonts w:ascii="黑体" w:eastAsia="黑体" w:hAnsi="黑体" w:cs="Times New Roman"/>
          <w:b/>
          <w:bCs/>
          <w:sz w:val="30"/>
          <w:szCs w:val="30"/>
        </w:rPr>
        <w:t>》</w:t>
      </w:r>
      <w:r w:rsidR="00C508D1" w:rsidRPr="00C508D1">
        <w:rPr>
          <w:rFonts w:ascii="黑体" w:eastAsia="黑体" w:hAnsi="黑体" w:cs="Times New Roman" w:hint="eastAsia"/>
          <w:b/>
          <w:bCs/>
          <w:sz w:val="30"/>
          <w:szCs w:val="30"/>
        </w:rPr>
        <w:t>修改</w:t>
      </w:r>
      <w:r w:rsidR="00C508D1" w:rsidRPr="00C508D1">
        <w:rPr>
          <w:rFonts w:ascii="黑体" w:eastAsia="黑体" w:hAnsi="黑体" w:cs="Times New Roman"/>
          <w:b/>
          <w:bCs/>
          <w:sz w:val="30"/>
          <w:szCs w:val="30"/>
        </w:rPr>
        <w:t>事项</w:t>
      </w:r>
    </w:p>
    <w:p w:rsidR="00BF6310" w:rsidRPr="002367C6" w:rsidRDefault="00BF6310" w:rsidP="002367C6">
      <w:pPr>
        <w:adjustRightInd w:val="0"/>
        <w:snapToGrid w:val="0"/>
        <w:spacing w:line="288" w:lineRule="auto"/>
        <w:ind w:firstLineChars="300" w:firstLine="900"/>
        <w:rPr>
          <w:rFonts w:ascii="Times New Roman" w:eastAsia="仿宋_GB2312" w:hAnsi="Times New Roman" w:cs="Times New Roman"/>
          <w:bCs/>
          <w:sz w:val="30"/>
          <w:szCs w:val="30"/>
        </w:rPr>
      </w:pPr>
      <w:r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附件</w:t>
      </w:r>
      <w:r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2</w:t>
      </w:r>
      <w:r w:rsidR="009006CD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（指导手册</w:t>
      </w:r>
      <w:r w:rsidR="009006CD" w:rsidRPr="002367C6">
        <w:rPr>
          <w:rFonts w:ascii="Times New Roman" w:eastAsia="仿宋_GB2312" w:hAnsi="Times New Roman" w:cs="Times New Roman"/>
          <w:bCs/>
          <w:sz w:val="30"/>
          <w:szCs w:val="30"/>
        </w:rPr>
        <w:t>第</w:t>
      </w:r>
      <w:r w:rsidR="009006CD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7</w:t>
      </w:r>
      <w:r w:rsidR="009006CD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项</w:t>
      </w:r>
      <w:r w:rsidR="009006CD" w:rsidRPr="002367C6">
        <w:rPr>
          <w:rFonts w:ascii="Times New Roman" w:eastAsia="仿宋_GB2312" w:hAnsi="Times New Roman" w:cs="Times New Roman"/>
          <w:bCs/>
          <w:sz w:val="30"/>
          <w:szCs w:val="30"/>
        </w:rPr>
        <w:t>）</w:t>
      </w:r>
      <w:proofErr w:type="gramStart"/>
      <w:r w:rsidR="00A4199C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国际</w:t>
      </w:r>
      <w:r w:rsidR="00A4199C" w:rsidRPr="002367C6">
        <w:rPr>
          <w:rFonts w:ascii="Times New Roman" w:eastAsia="仿宋_GB2312" w:hAnsi="Times New Roman" w:cs="Times New Roman"/>
          <w:bCs/>
          <w:sz w:val="30"/>
          <w:szCs w:val="30"/>
        </w:rPr>
        <w:t>货约</w:t>
      </w:r>
      <w:proofErr w:type="gramEnd"/>
      <w:r w:rsidR="00A4199C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/</w:t>
      </w:r>
      <w:proofErr w:type="gramStart"/>
      <w:r w:rsidR="00A4199C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国际货协</w:t>
      </w:r>
      <w:r w:rsidR="009006CD" w:rsidRPr="002367C6">
        <w:rPr>
          <w:rFonts w:ascii="Times New Roman" w:eastAsia="仿宋_GB2312" w:hAnsi="Times New Roman" w:cs="Times New Roman"/>
          <w:bCs/>
          <w:sz w:val="30"/>
          <w:szCs w:val="30"/>
        </w:rPr>
        <w:t>运单</w:t>
      </w:r>
      <w:proofErr w:type="gramEnd"/>
      <w:r w:rsidR="009006CD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填写</w:t>
      </w:r>
      <w:r w:rsidRPr="002367C6">
        <w:rPr>
          <w:rFonts w:ascii="Times New Roman" w:eastAsia="仿宋_GB2312" w:hAnsi="Times New Roman" w:cs="Times New Roman"/>
          <w:bCs/>
          <w:sz w:val="30"/>
          <w:szCs w:val="30"/>
        </w:rPr>
        <w:t>说明</w:t>
      </w:r>
    </w:p>
    <w:p w:rsidR="003C6754" w:rsidRPr="002367C6" w:rsidRDefault="002367C6" w:rsidP="002367C6">
      <w:pPr>
        <w:adjustRightInd w:val="0"/>
        <w:snapToGrid w:val="0"/>
        <w:spacing w:line="288" w:lineRule="auto"/>
        <w:ind w:firstLine="600"/>
        <w:rPr>
          <w:rFonts w:ascii="Times New Roman" w:eastAsia="仿宋_GB2312" w:hAnsi="Times New Roman" w:cs="Times New Roman"/>
          <w:bCs/>
          <w:sz w:val="30"/>
          <w:szCs w:val="30"/>
        </w:rPr>
      </w:pPr>
      <w:r w:rsidRPr="002367C6">
        <w:rPr>
          <w:rFonts w:ascii="Times New Roman" w:eastAsia="仿宋_GB2312" w:hAnsi="Times New Roman" w:cs="Times New Roman"/>
          <w:bCs/>
          <w:sz w:val="30"/>
          <w:szCs w:val="30"/>
        </w:rPr>
        <w:t xml:space="preserve">1. </w:t>
      </w:r>
      <w:r w:rsidR="003C6754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栏目</w:t>
      </w:r>
      <w:r w:rsidR="003C6754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7</w:t>
      </w:r>
      <w:r w:rsidR="003C6754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代码</w:t>
      </w:r>
      <w:r w:rsidR="003C6754" w:rsidRPr="002367C6">
        <w:rPr>
          <w:rFonts w:ascii="Times New Roman" w:eastAsia="仿宋_GB2312" w:hAnsi="Times New Roman" w:cs="Times New Roman"/>
          <w:bCs/>
          <w:sz w:val="30"/>
          <w:szCs w:val="30"/>
        </w:rPr>
        <w:t>10</w:t>
      </w:r>
      <w:r w:rsidR="003C6754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条文修改</w:t>
      </w:r>
      <w:r w:rsidR="003C6754" w:rsidRPr="002367C6">
        <w:rPr>
          <w:rFonts w:ascii="Times New Roman" w:eastAsia="仿宋_GB2312" w:hAnsi="Times New Roman" w:cs="Times New Roman"/>
          <w:bCs/>
          <w:sz w:val="30"/>
          <w:szCs w:val="30"/>
        </w:rPr>
        <w:t>如下：</w:t>
      </w:r>
    </w:p>
    <w:tbl>
      <w:tblPr>
        <w:tblStyle w:val="a8"/>
        <w:tblpPr w:leftFromText="180" w:rightFromText="180" w:vertAnchor="text" w:tblpX="264" w:tblpY="1"/>
        <w:tblOverlap w:val="never"/>
        <w:tblW w:w="9498" w:type="dxa"/>
        <w:tblLook w:val="04A0" w:firstRow="1" w:lastRow="0" w:firstColumn="1" w:lastColumn="0" w:noHBand="0" w:noVBand="1"/>
      </w:tblPr>
      <w:tblGrid>
        <w:gridCol w:w="855"/>
        <w:gridCol w:w="714"/>
        <w:gridCol w:w="1550"/>
        <w:gridCol w:w="6379"/>
      </w:tblGrid>
      <w:tr w:rsidR="007A6034" w:rsidTr="00D43205">
        <w:tc>
          <w:tcPr>
            <w:tcW w:w="855" w:type="dxa"/>
          </w:tcPr>
          <w:p w:rsidR="003C6754" w:rsidRPr="00C508D1" w:rsidRDefault="003C6754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栏目顺号</w:t>
            </w:r>
          </w:p>
        </w:tc>
        <w:tc>
          <w:tcPr>
            <w:tcW w:w="714" w:type="dxa"/>
          </w:tcPr>
          <w:p w:rsidR="003C6754" w:rsidRPr="00C508D1" w:rsidRDefault="003C6754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类别</w:t>
            </w:r>
          </w:p>
        </w:tc>
        <w:tc>
          <w:tcPr>
            <w:tcW w:w="1550" w:type="dxa"/>
          </w:tcPr>
          <w:p w:rsidR="003C6754" w:rsidRPr="00C508D1" w:rsidRDefault="003C6754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运输合同</w:t>
            </w:r>
          </w:p>
        </w:tc>
        <w:tc>
          <w:tcPr>
            <w:tcW w:w="6379" w:type="dxa"/>
          </w:tcPr>
          <w:p w:rsidR="003C6754" w:rsidRPr="00C508D1" w:rsidRDefault="003C6754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栏目名称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/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内容</w:t>
            </w:r>
          </w:p>
        </w:tc>
      </w:tr>
      <w:tr w:rsidR="007A6034" w:rsidTr="00D43205">
        <w:trPr>
          <w:trHeight w:val="416"/>
        </w:trPr>
        <w:tc>
          <w:tcPr>
            <w:tcW w:w="855" w:type="dxa"/>
          </w:tcPr>
          <w:p w:rsidR="003C6754" w:rsidRPr="00C508D1" w:rsidRDefault="000D5281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7</w:t>
            </w:r>
          </w:p>
        </w:tc>
        <w:tc>
          <w:tcPr>
            <w:tcW w:w="714" w:type="dxa"/>
          </w:tcPr>
          <w:p w:rsidR="003C6754" w:rsidRPr="00C508D1" w:rsidRDefault="000D5281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y</w:t>
            </w:r>
          </w:p>
        </w:tc>
        <w:tc>
          <w:tcPr>
            <w:tcW w:w="1550" w:type="dxa"/>
          </w:tcPr>
          <w:p w:rsidR="003C6754" w:rsidRPr="00C508D1" w:rsidRDefault="000D5281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国际货约</w:t>
            </w:r>
          </w:p>
          <w:p w:rsidR="000D5281" w:rsidRPr="00C508D1" w:rsidRDefault="000D5281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  <w:p w:rsidR="000D5281" w:rsidRPr="00C508D1" w:rsidRDefault="000D5281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  <w:p w:rsidR="000D5281" w:rsidRPr="00C508D1" w:rsidRDefault="000D5281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  <w:p w:rsidR="000D5281" w:rsidRPr="00C508D1" w:rsidRDefault="000D5281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  <w:p w:rsidR="000D5281" w:rsidRPr="00C508D1" w:rsidRDefault="000D5281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  <w:p w:rsidR="000D5281" w:rsidRPr="00C508D1" w:rsidRDefault="000D5281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  <w:p w:rsidR="00BA45AE" w:rsidRPr="00C508D1" w:rsidRDefault="00BA45AE" w:rsidP="00D43205">
            <w:pPr>
              <w:adjustRightInd w:val="0"/>
              <w:snapToGrid w:val="0"/>
              <w:spacing w:line="288" w:lineRule="auto"/>
              <w:ind w:firstLineChars="0" w:firstLine="0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  <w:p w:rsidR="000D5281" w:rsidRPr="00C508D1" w:rsidRDefault="000D5281" w:rsidP="00D43205">
            <w:pPr>
              <w:adjustRightInd w:val="0"/>
              <w:snapToGrid w:val="0"/>
              <w:spacing w:line="288" w:lineRule="auto"/>
              <w:ind w:firstLineChars="0" w:firstLine="0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proofErr w:type="gramStart"/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国际货协</w:t>
            </w:r>
            <w:proofErr w:type="gramEnd"/>
          </w:p>
        </w:tc>
        <w:tc>
          <w:tcPr>
            <w:tcW w:w="6379" w:type="dxa"/>
          </w:tcPr>
          <w:p w:rsidR="000D5281" w:rsidRPr="00C508D1" w:rsidRDefault="000D5281" w:rsidP="00D43205">
            <w:pPr>
              <w:adjustRightInd w:val="0"/>
              <w:snapToGrid w:val="0"/>
              <w:spacing w:line="288" w:lineRule="auto"/>
              <w:ind w:firstLineChars="0" w:firstLine="0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10.</w:t>
            </w:r>
            <w:r w:rsidR="007C20D5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履行行政部门的</w:t>
            </w: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手续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：</w:t>
            </w:r>
          </w:p>
          <w:p w:rsidR="003C6754" w:rsidRPr="00C508D1" w:rsidRDefault="001F6F23" w:rsidP="00D43205">
            <w:pPr>
              <w:adjustRightInd w:val="0"/>
              <w:snapToGrid w:val="0"/>
              <w:spacing w:line="288" w:lineRule="auto"/>
              <w:ind w:firstLine="600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proofErr w:type="gramStart"/>
            <w:r w:rsidRPr="00D25B66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由</w:t>
            </w:r>
            <w:r w:rsidR="006603EF" w:rsidRPr="00D25B66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明确</w:t>
            </w:r>
            <w:proofErr w:type="gramEnd"/>
            <w:r w:rsidR="006603EF" w:rsidRPr="00D25B66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规定</w:t>
            </w:r>
            <w:r w:rsidR="006603EF" w:rsidRPr="00D25B66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的</w:t>
            </w:r>
            <w:r w:rsidR="00593478" w:rsidRPr="00D25B66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政府机构</w:t>
            </w:r>
            <w:r w:rsidRPr="00D25B66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或合同规定的</w:t>
            </w:r>
            <w:r w:rsidRPr="00D25B66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机构</w:t>
            </w:r>
            <w:r w:rsidRPr="00D25B66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提供</w:t>
            </w:r>
            <w:r w:rsidRPr="00D25B66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给</w:t>
            </w:r>
            <w:r w:rsidR="000D5281" w:rsidRPr="00D25B66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承运人</w:t>
            </w:r>
            <w:r w:rsidR="000D5281" w:rsidRPr="00D25B66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的</w:t>
            </w:r>
            <w:r w:rsidR="000D5281" w:rsidRPr="00D25B66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文件</w:t>
            </w:r>
            <w:r w:rsidRPr="00D25B66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信息</w:t>
            </w:r>
            <w:r w:rsidR="007C20D5" w:rsidRPr="00D25B66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，</w:t>
            </w:r>
            <w:r w:rsidR="007C20D5" w:rsidRPr="00D25B66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以及</w:t>
            </w:r>
            <w:r w:rsidR="00294A89" w:rsidRPr="00D25B66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这些</w:t>
            </w:r>
            <w:r w:rsidR="000D5281" w:rsidRPr="00D25B66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文件</w:t>
            </w:r>
            <w:r w:rsidR="000D5281" w:rsidRPr="00D25B66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应</w:t>
            </w:r>
            <w:r w:rsidR="007C20D5" w:rsidRPr="00D25B66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在</w:t>
            </w:r>
            <w:proofErr w:type="gramStart"/>
            <w:r w:rsidR="007C20D5" w:rsidRPr="00D25B66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何处</w:t>
            </w:r>
            <w:r w:rsidR="007C20D5" w:rsidRPr="00D25B66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提供</w:t>
            </w:r>
            <w:proofErr w:type="gramEnd"/>
            <w:r w:rsidRPr="00D25B66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的信息</w:t>
            </w:r>
            <w:r w:rsidR="007C20D5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——</w:t>
            </w:r>
            <w:proofErr w:type="gramStart"/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见</w:t>
            </w:r>
            <w:r w:rsidR="000D5281"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国际货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约</w:t>
            </w:r>
            <w:proofErr w:type="gramEnd"/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第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15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条第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1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项</w:t>
            </w:r>
            <w:r w:rsidR="000D5281"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和</w:t>
            </w:r>
            <w:proofErr w:type="gramStart"/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国际货协第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11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条</w:t>
            </w:r>
            <w:proofErr w:type="gramEnd"/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第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1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项第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3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段；文件</w:t>
            </w:r>
            <w:r w:rsidR="000D5281"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在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纸质运单</w:t>
            </w:r>
            <w:r w:rsidR="007C20D5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中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用</w:t>
            </w:r>
            <w:r w:rsidR="000D5281"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代码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和文字</w:t>
            </w:r>
            <w:r w:rsidR="000D5281"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表示，</w:t>
            </w:r>
            <w:r w:rsidR="007C20D5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在</w:t>
            </w:r>
            <w:r w:rsidR="000D5281"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电子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运单中</w:t>
            </w:r>
            <w:r w:rsidR="000D5281"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仅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用代</w:t>
            </w:r>
            <w:r w:rsidR="000D5281"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码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表示</w:t>
            </w:r>
            <w:r w:rsidR="0009466D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；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对每个代码</w:t>
            </w:r>
            <w:r w:rsidR="007C20D5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，</w:t>
            </w:r>
            <w:r w:rsidR="000D5281"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可在附加文字栏中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辅以</w:t>
            </w:r>
            <w:r w:rsidR="000D5281"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说明</w:t>
            </w:r>
            <w:r w:rsidR="0009466D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；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对文件编码</w:t>
            </w:r>
            <w:r w:rsidR="004A0628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，</w:t>
            </w:r>
            <w:r w:rsidR="001B406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可使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用</w:t>
            </w:r>
            <w:r w:rsidR="000D5281"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ООН/ЭДИФАКТ 1001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代码表（</w:t>
            </w:r>
            <w:hyperlink r:id="rId7" w:history="1">
              <w:r w:rsidR="000D5281" w:rsidRPr="00C508D1">
                <w:rPr>
                  <w:rStyle w:val="a6"/>
                  <w:rFonts w:ascii="Times New Roman" w:eastAsia="仿宋_GB2312" w:hAnsi="Times New Roman" w:cs="Times New Roman" w:hint="eastAsia"/>
                  <w:bCs/>
                  <w:sz w:val="30"/>
                  <w:szCs w:val="30"/>
                </w:rPr>
                <w:t>www.unece.org</w:t>
              </w:r>
            </w:hyperlink>
            <w:r w:rsidR="000D5281"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）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。</w:t>
            </w:r>
          </w:p>
          <w:p w:rsidR="000D5281" w:rsidRPr="00C508D1" w:rsidRDefault="001C2D2F" w:rsidP="00D43205">
            <w:pPr>
              <w:adjustRightInd w:val="0"/>
              <w:snapToGrid w:val="0"/>
              <w:spacing w:line="288" w:lineRule="auto"/>
              <w:ind w:firstLine="600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补充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记载</w:t>
            </w:r>
            <w:r w:rsidR="001B406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——</w:t>
            </w:r>
            <w:proofErr w:type="gramStart"/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见</w:t>
            </w:r>
            <w:r w:rsidR="000D5281"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国际货协</w:t>
            </w:r>
            <w:proofErr w:type="gramEnd"/>
            <w:r w:rsidR="000D5281"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第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11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条第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1</w:t>
            </w:r>
            <w:r w:rsidR="000D5281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项</w:t>
            </w:r>
          </w:p>
        </w:tc>
      </w:tr>
    </w:tbl>
    <w:p w:rsidR="00C508D1" w:rsidRPr="002367C6" w:rsidRDefault="002367C6" w:rsidP="002367C6">
      <w:pPr>
        <w:adjustRightInd w:val="0"/>
        <w:snapToGrid w:val="0"/>
        <w:spacing w:line="288" w:lineRule="auto"/>
        <w:ind w:firstLineChars="0" w:firstLine="560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lastRenderedPageBreak/>
        <w:t xml:space="preserve">2. </w:t>
      </w:r>
      <w:r w:rsidR="00BF6310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栏目</w:t>
      </w:r>
      <w:r w:rsidR="00BF6310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9</w:t>
      </w:r>
      <w:r w:rsidR="001C1790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条</w:t>
      </w:r>
      <w:r w:rsidR="001C1790" w:rsidRPr="002367C6">
        <w:rPr>
          <w:rFonts w:ascii="Times New Roman" w:eastAsia="仿宋_GB2312" w:hAnsi="Times New Roman" w:cs="Times New Roman"/>
          <w:bCs/>
          <w:sz w:val="30"/>
          <w:szCs w:val="30"/>
        </w:rPr>
        <w:t>文</w:t>
      </w:r>
      <w:r w:rsidR="00006A03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修改</w:t>
      </w:r>
      <w:r w:rsidR="00BF6310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如下</w:t>
      </w:r>
      <w:r w:rsidR="00BF6310" w:rsidRPr="002367C6">
        <w:rPr>
          <w:rFonts w:ascii="Times New Roman" w:eastAsia="仿宋_GB2312" w:hAnsi="Times New Roman" w:cs="Times New Roman"/>
          <w:bCs/>
          <w:sz w:val="30"/>
          <w:szCs w:val="30"/>
        </w:rPr>
        <w:t>：</w:t>
      </w:r>
    </w:p>
    <w:tbl>
      <w:tblPr>
        <w:tblStyle w:val="a8"/>
        <w:tblW w:w="9531" w:type="dxa"/>
        <w:tblInd w:w="245" w:type="dxa"/>
        <w:tblLook w:val="04A0" w:firstRow="1" w:lastRow="0" w:firstColumn="1" w:lastColumn="0" w:noHBand="0" w:noVBand="1"/>
      </w:tblPr>
      <w:tblGrid>
        <w:gridCol w:w="858"/>
        <w:gridCol w:w="708"/>
        <w:gridCol w:w="1586"/>
        <w:gridCol w:w="6379"/>
      </w:tblGrid>
      <w:tr w:rsidR="007A6034" w:rsidTr="00D43205">
        <w:tc>
          <w:tcPr>
            <w:tcW w:w="858" w:type="dxa"/>
          </w:tcPr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栏目顺号</w:t>
            </w:r>
          </w:p>
        </w:tc>
        <w:tc>
          <w:tcPr>
            <w:tcW w:w="708" w:type="dxa"/>
          </w:tcPr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类别</w:t>
            </w:r>
          </w:p>
        </w:tc>
        <w:tc>
          <w:tcPr>
            <w:tcW w:w="1586" w:type="dxa"/>
          </w:tcPr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运输合同</w:t>
            </w:r>
          </w:p>
        </w:tc>
        <w:tc>
          <w:tcPr>
            <w:tcW w:w="6379" w:type="dxa"/>
          </w:tcPr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栏目名称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/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内容</w:t>
            </w:r>
          </w:p>
        </w:tc>
      </w:tr>
      <w:tr w:rsidR="007A6034" w:rsidTr="00D43205">
        <w:trPr>
          <w:trHeight w:val="841"/>
        </w:trPr>
        <w:tc>
          <w:tcPr>
            <w:tcW w:w="858" w:type="dxa"/>
          </w:tcPr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9</w:t>
            </w:r>
          </w:p>
        </w:tc>
        <w:tc>
          <w:tcPr>
            <w:tcW w:w="708" w:type="dxa"/>
          </w:tcPr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y</w:t>
            </w:r>
          </w:p>
        </w:tc>
        <w:tc>
          <w:tcPr>
            <w:tcW w:w="1586" w:type="dxa"/>
          </w:tcPr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proofErr w:type="gramStart"/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国际货约</w:t>
            </w:r>
            <w:proofErr w:type="gramEnd"/>
            <w:r w:rsidR="00D43205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/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国际货协</w:t>
            </w:r>
          </w:p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  <w:p w:rsidR="00D43205" w:rsidRDefault="00D43205" w:rsidP="00D43205">
            <w:pPr>
              <w:adjustRightInd w:val="0"/>
              <w:snapToGrid w:val="0"/>
              <w:spacing w:line="288" w:lineRule="auto"/>
              <w:ind w:firstLineChars="0" w:firstLine="0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  <w:p w:rsidR="00D43205" w:rsidRDefault="00D43205" w:rsidP="00D43205">
            <w:pPr>
              <w:adjustRightInd w:val="0"/>
              <w:snapToGrid w:val="0"/>
              <w:spacing w:line="288" w:lineRule="auto"/>
              <w:ind w:firstLineChars="0" w:firstLine="0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  <w:p w:rsidR="00A81650" w:rsidRPr="00C508D1" w:rsidRDefault="00A81650" w:rsidP="00D43205">
            <w:pPr>
              <w:adjustRightInd w:val="0"/>
              <w:snapToGrid w:val="0"/>
              <w:spacing w:line="288" w:lineRule="auto"/>
              <w:ind w:firstLineChars="0" w:firstLine="0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国际货约</w:t>
            </w:r>
          </w:p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6379" w:type="dxa"/>
          </w:tcPr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="600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发货人添附</w:t>
            </w: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的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文件：</w:t>
            </w:r>
          </w:p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="600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运单</w:t>
            </w: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上添附的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运送所需的所有文件一览表。</w:t>
            </w:r>
          </w:p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="600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如有</w:t>
            </w: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补充清单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，须注明。</w:t>
            </w:r>
          </w:p>
          <w:p w:rsidR="00466816" w:rsidRPr="00A81650" w:rsidRDefault="00A81650" w:rsidP="00D43205">
            <w:pPr>
              <w:adjustRightInd w:val="0"/>
              <w:snapToGrid w:val="0"/>
              <w:spacing w:line="288" w:lineRule="auto"/>
              <w:ind w:firstLine="600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在</w:t>
            </w:r>
            <w:r w:rsidR="007A6034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发货人根据</w:t>
            </w:r>
            <w:r w:rsidR="007A6034"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RID</w:t>
            </w:r>
            <w:proofErr w:type="gramStart"/>
            <w:r w:rsidR="007A6034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规则第</w:t>
            </w:r>
            <w:r w:rsidR="007A6034"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5</w:t>
            </w:r>
            <w:proofErr w:type="gramEnd"/>
            <w:r w:rsidR="007A6034"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.4.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5</w:t>
            </w:r>
            <w:r w:rsidR="007A6034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项</w:t>
            </w:r>
            <w:r w:rsidR="007A6034"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/</w:t>
            </w:r>
            <w:proofErr w:type="gramStart"/>
            <w:r w:rsidR="007A6034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国际货协附件</w:t>
            </w:r>
            <w:proofErr w:type="gramEnd"/>
            <w:r w:rsidR="007A6034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第</w:t>
            </w:r>
            <w:r w:rsidR="007A6034"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2</w:t>
            </w:r>
            <w:r w:rsidR="007A6034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号提出危险货物申请时，将该文件视为补充清单。</w:t>
            </w:r>
          </w:p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="600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发货人在</w:t>
            </w: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纸质运单中</w:t>
            </w:r>
            <w:r w:rsidR="0070135A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添附的</w:t>
            </w: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文件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用代码</w:t>
            </w: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和文字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表示</w:t>
            </w: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，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在</w:t>
            </w: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电子运单中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仅用</w:t>
            </w: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代码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表示</w:t>
            </w:r>
            <w:r w:rsidR="00527F62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；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对每个代码</w:t>
            </w:r>
            <w:r w:rsidR="0070135A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，</w:t>
            </w: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可在附加文字栏中</w:t>
            </w:r>
            <w:r w:rsidR="0070135A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辅以</w:t>
            </w: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说明</w:t>
            </w:r>
            <w:r w:rsidR="00527F62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；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对文件编码</w:t>
            </w:r>
            <w:r w:rsidR="0070135A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，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可</w:t>
            </w:r>
            <w:r w:rsidR="0070135A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使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用</w:t>
            </w: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ООН/ЭДИФАКТ</w:t>
            </w:r>
            <w:r w:rsidR="0070135A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</w:t>
            </w: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1001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代码表（</w:t>
            </w:r>
            <w:hyperlink r:id="rId8" w:history="1">
              <w:r w:rsidRPr="00C508D1">
                <w:rPr>
                  <w:rStyle w:val="a6"/>
                  <w:rFonts w:ascii="Times New Roman" w:eastAsia="仿宋_GB2312" w:hAnsi="Times New Roman" w:cs="Times New Roman" w:hint="eastAsia"/>
                  <w:bCs/>
                  <w:sz w:val="30"/>
                  <w:szCs w:val="30"/>
                </w:rPr>
                <w:t>www.unece.org</w:t>
              </w:r>
            </w:hyperlink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）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。</w:t>
            </w:r>
          </w:p>
        </w:tc>
      </w:tr>
    </w:tbl>
    <w:p w:rsidR="007A6034" w:rsidRPr="007A6034" w:rsidRDefault="007A6034" w:rsidP="00D43205">
      <w:pPr>
        <w:adjustRightInd w:val="0"/>
        <w:snapToGrid w:val="0"/>
        <w:spacing w:line="288" w:lineRule="auto"/>
        <w:ind w:firstLineChars="0" w:firstLine="0"/>
        <w:rPr>
          <w:rFonts w:ascii="Times New Roman" w:eastAsia="仿宋_GB2312" w:hAnsi="Times New Roman" w:cs="Times New Roman"/>
          <w:b/>
          <w:bCs/>
          <w:sz w:val="30"/>
          <w:szCs w:val="30"/>
        </w:rPr>
      </w:pPr>
    </w:p>
    <w:p w:rsidR="007A6034" w:rsidRPr="002367C6" w:rsidRDefault="002367C6" w:rsidP="002367C6">
      <w:pPr>
        <w:adjustRightInd w:val="0"/>
        <w:snapToGrid w:val="0"/>
        <w:spacing w:line="288" w:lineRule="auto"/>
        <w:ind w:firstLine="600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Cs/>
          <w:sz w:val="30"/>
          <w:szCs w:val="30"/>
        </w:rPr>
        <w:t xml:space="preserve">3. </w:t>
      </w:r>
      <w:r w:rsidR="00200039" w:rsidRPr="002367C6">
        <w:rPr>
          <w:rFonts w:ascii="Times New Roman" w:eastAsia="仿宋_GB2312" w:hAnsi="Times New Roman" w:cs="Times New Roman"/>
          <w:bCs/>
          <w:sz w:val="30"/>
          <w:szCs w:val="30"/>
        </w:rPr>
        <w:t>栏目</w:t>
      </w:r>
      <w:r w:rsidR="00200039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64</w:t>
      </w:r>
      <w:r w:rsidR="00200039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在</w:t>
      </w:r>
      <w:r w:rsidR="00200039" w:rsidRPr="002367C6">
        <w:rPr>
          <w:rFonts w:ascii="Times New Roman" w:eastAsia="仿宋_GB2312" w:hAnsi="Times New Roman" w:cs="Times New Roman"/>
          <w:bCs/>
          <w:sz w:val="30"/>
          <w:szCs w:val="30"/>
        </w:rPr>
        <w:t>“</w:t>
      </w:r>
      <w:r w:rsidR="00200039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承运人</w:t>
      </w:r>
      <w:r w:rsidR="00006A03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的</w:t>
      </w:r>
      <w:r w:rsidR="00200039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声明</w:t>
      </w:r>
      <w:r w:rsidR="00200039" w:rsidRPr="002367C6">
        <w:rPr>
          <w:rFonts w:ascii="Times New Roman" w:eastAsia="仿宋_GB2312" w:hAnsi="Times New Roman" w:cs="Times New Roman"/>
          <w:bCs/>
          <w:sz w:val="30"/>
          <w:szCs w:val="30"/>
        </w:rPr>
        <w:t>”</w:t>
      </w:r>
      <w:r w:rsidR="00200039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后增加条文</w:t>
      </w:r>
      <w:r w:rsidR="00200039" w:rsidRPr="002367C6">
        <w:rPr>
          <w:rFonts w:ascii="Times New Roman" w:eastAsia="仿宋_GB2312" w:hAnsi="Times New Roman" w:cs="Times New Roman"/>
          <w:bCs/>
          <w:sz w:val="30"/>
          <w:szCs w:val="30"/>
        </w:rPr>
        <w:t>如下：</w:t>
      </w:r>
    </w:p>
    <w:tbl>
      <w:tblPr>
        <w:tblStyle w:val="a8"/>
        <w:tblW w:w="9492" w:type="dxa"/>
        <w:tblInd w:w="244" w:type="dxa"/>
        <w:tblLook w:val="04A0" w:firstRow="1" w:lastRow="0" w:firstColumn="1" w:lastColumn="0" w:noHBand="0" w:noVBand="1"/>
      </w:tblPr>
      <w:tblGrid>
        <w:gridCol w:w="870"/>
        <w:gridCol w:w="699"/>
        <w:gridCol w:w="1574"/>
        <w:gridCol w:w="6349"/>
      </w:tblGrid>
      <w:tr w:rsidR="007A6034" w:rsidRPr="00C508D1" w:rsidTr="00FA25E9">
        <w:tc>
          <w:tcPr>
            <w:tcW w:w="870" w:type="dxa"/>
          </w:tcPr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栏目顺号</w:t>
            </w:r>
          </w:p>
        </w:tc>
        <w:tc>
          <w:tcPr>
            <w:tcW w:w="699" w:type="dxa"/>
          </w:tcPr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类别</w:t>
            </w:r>
          </w:p>
        </w:tc>
        <w:tc>
          <w:tcPr>
            <w:tcW w:w="1574" w:type="dxa"/>
          </w:tcPr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运输合同</w:t>
            </w:r>
          </w:p>
        </w:tc>
        <w:tc>
          <w:tcPr>
            <w:tcW w:w="6349" w:type="dxa"/>
          </w:tcPr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栏目名称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/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内容</w:t>
            </w:r>
          </w:p>
        </w:tc>
      </w:tr>
      <w:tr w:rsidR="007A6034" w:rsidRPr="00C508D1" w:rsidTr="00FA25E9">
        <w:trPr>
          <w:trHeight w:val="2737"/>
        </w:trPr>
        <w:tc>
          <w:tcPr>
            <w:tcW w:w="870" w:type="dxa"/>
          </w:tcPr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9</w:t>
            </w:r>
          </w:p>
        </w:tc>
        <w:tc>
          <w:tcPr>
            <w:tcW w:w="699" w:type="dxa"/>
          </w:tcPr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y</w:t>
            </w:r>
          </w:p>
        </w:tc>
        <w:tc>
          <w:tcPr>
            <w:tcW w:w="1574" w:type="dxa"/>
          </w:tcPr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proofErr w:type="gramStart"/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国际货约</w:t>
            </w:r>
            <w:proofErr w:type="gramEnd"/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/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国际货协</w:t>
            </w:r>
          </w:p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6349" w:type="dxa"/>
          </w:tcPr>
          <w:p w:rsidR="00006A03" w:rsidRDefault="007A6034" w:rsidP="00D43205">
            <w:pPr>
              <w:adjustRightInd w:val="0"/>
              <w:snapToGrid w:val="0"/>
              <w:spacing w:line="288" w:lineRule="auto"/>
              <w:ind w:firstLine="600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承运人</w:t>
            </w:r>
            <w:r w:rsidR="00006A03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的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声明</w:t>
            </w: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：</w:t>
            </w:r>
          </w:p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="600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关于</w:t>
            </w:r>
            <w:r w:rsidR="00B86708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编制</w:t>
            </w: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补送运行报单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/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添附</w:t>
            </w: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文件的记载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：</w:t>
            </w: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“</w:t>
            </w:r>
            <w:r w:rsidR="00006A03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第</w:t>
            </w:r>
            <w:r w:rsidR="00006A03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______</w:t>
            </w:r>
            <w:r w:rsidR="00006A03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号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车辆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/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集装箱</w:t>
            </w:r>
            <w:r w:rsidR="0056234D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凭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_____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（日期</w:t>
            </w: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）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由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_____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站</w:t>
            </w: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编制的第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_____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号</w:t>
            </w: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补送</w:t>
            </w:r>
            <w:r w:rsidR="00006A03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运行</w:t>
            </w: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报单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/</w:t>
            </w:r>
            <w:r w:rsidR="0020281B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添</w:t>
            </w: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附文件</w:t>
            </w: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补送</w:t>
            </w: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”</w:t>
            </w:r>
            <w:r w:rsidR="00006A03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。</w:t>
            </w: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并</w:t>
            </w:r>
            <w:proofErr w:type="gramStart"/>
            <w:r w:rsidR="00006A03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注明</w:t>
            </w:r>
            <w:r w:rsidR="00006A03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摘</w:t>
            </w:r>
            <w:r w:rsidR="00006A03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车</w:t>
            </w:r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原因</w:t>
            </w:r>
            <w:proofErr w:type="gramEnd"/>
            <w:r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。</w:t>
            </w:r>
          </w:p>
          <w:p w:rsidR="007A6034" w:rsidRPr="00C508D1" w:rsidRDefault="007A6034" w:rsidP="00D43205">
            <w:pPr>
              <w:adjustRightInd w:val="0"/>
              <w:snapToGrid w:val="0"/>
              <w:spacing w:line="288" w:lineRule="auto"/>
              <w:ind w:firstLineChars="0" w:firstLine="0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  <w:p w:rsidR="007A6034" w:rsidRPr="00C508D1" w:rsidRDefault="00B86708" w:rsidP="00D43205">
            <w:pPr>
              <w:adjustRightInd w:val="0"/>
              <w:snapToGrid w:val="0"/>
              <w:spacing w:line="288" w:lineRule="auto"/>
              <w:ind w:firstLine="600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后续</w:t>
            </w:r>
            <w:r w:rsidR="007A6034" w:rsidRPr="00C508D1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文本</w:t>
            </w:r>
            <w:r w:rsidR="00AB4340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未作</w:t>
            </w:r>
            <w:r w:rsidR="007A6034" w:rsidRPr="00C508D1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修改</w:t>
            </w:r>
            <w:r w:rsidR="0056234D"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。</w:t>
            </w:r>
          </w:p>
        </w:tc>
      </w:tr>
    </w:tbl>
    <w:p w:rsidR="007A6034" w:rsidRPr="007A6034" w:rsidRDefault="007A6034" w:rsidP="00D43205">
      <w:pPr>
        <w:adjustRightInd w:val="0"/>
        <w:snapToGrid w:val="0"/>
        <w:spacing w:line="288" w:lineRule="auto"/>
        <w:ind w:firstLineChars="0" w:firstLine="0"/>
        <w:rPr>
          <w:rFonts w:ascii="Times New Roman" w:eastAsia="仿宋_GB2312" w:hAnsi="Times New Roman" w:cs="Times New Roman"/>
          <w:b/>
          <w:bCs/>
          <w:sz w:val="30"/>
          <w:szCs w:val="30"/>
        </w:rPr>
      </w:pPr>
    </w:p>
    <w:p w:rsidR="00200039" w:rsidRPr="002367C6" w:rsidRDefault="002367C6" w:rsidP="002367C6">
      <w:pPr>
        <w:adjustRightInd w:val="0"/>
        <w:snapToGrid w:val="0"/>
        <w:spacing w:line="288" w:lineRule="auto"/>
        <w:ind w:firstLineChars="0" w:firstLine="560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 xml:space="preserve">4. </w:t>
      </w:r>
      <w:bookmarkStart w:id="0" w:name="_GoBack"/>
      <w:bookmarkEnd w:id="0"/>
      <w:r w:rsidR="00200039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栏目</w:t>
      </w:r>
      <w:r w:rsidR="00200039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113</w:t>
      </w:r>
      <w:r w:rsidR="00200039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删除最后一段</w:t>
      </w:r>
      <w:r w:rsidR="00200039" w:rsidRPr="002367C6">
        <w:rPr>
          <w:rFonts w:ascii="Times New Roman" w:eastAsia="仿宋_GB2312" w:hAnsi="Times New Roman" w:cs="Times New Roman"/>
          <w:bCs/>
          <w:sz w:val="30"/>
          <w:szCs w:val="30"/>
        </w:rPr>
        <w:t>“</w:t>
      </w:r>
      <w:r w:rsidR="003B1B6D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编制补送</w:t>
      </w:r>
      <w:r w:rsidR="00200039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运行报</w:t>
      </w:r>
      <w:r w:rsidR="00200039" w:rsidRPr="002367C6">
        <w:rPr>
          <w:rFonts w:ascii="Times New Roman" w:eastAsia="仿宋_GB2312" w:hAnsi="Times New Roman" w:cs="Times New Roman"/>
          <w:bCs/>
          <w:sz w:val="30"/>
          <w:szCs w:val="30"/>
        </w:rPr>
        <w:t>单</w:t>
      </w:r>
      <w:r w:rsidR="00200039" w:rsidRPr="002367C6">
        <w:rPr>
          <w:rFonts w:ascii="Times New Roman" w:eastAsia="仿宋_GB2312" w:hAnsi="Times New Roman" w:cs="Times New Roman"/>
          <w:bCs/>
          <w:sz w:val="30"/>
          <w:szCs w:val="30"/>
        </w:rPr>
        <w:t>”</w:t>
      </w:r>
      <w:r w:rsidR="0056234D" w:rsidRPr="002367C6">
        <w:rPr>
          <w:rFonts w:ascii="Times New Roman" w:eastAsia="仿宋_GB2312" w:hAnsi="Times New Roman" w:cs="Times New Roman" w:hint="eastAsia"/>
          <w:bCs/>
          <w:sz w:val="30"/>
          <w:szCs w:val="30"/>
        </w:rPr>
        <w:t>。</w:t>
      </w:r>
    </w:p>
    <w:p w:rsidR="007A6034" w:rsidRDefault="007A6034" w:rsidP="00D43205">
      <w:pPr>
        <w:adjustRightInd w:val="0"/>
        <w:snapToGrid w:val="0"/>
        <w:spacing w:line="288" w:lineRule="auto"/>
        <w:ind w:firstLineChars="0" w:firstLine="0"/>
        <w:rPr>
          <w:rFonts w:ascii="Times New Roman" w:eastAsia="仿宋_GB2312" w:hAnsi="Times New Roman" w:cs="Times New Roman"/>
          <w:b/>
          <w:bCs/>
          <w:sz w:val="30"/>
          <w:szCs w:val="30"/>
        </w:rPr>
      </w:pPr>
    </w:p>
    <w:p w:rsidR="00D43205" w:rsidRDefault="00D43205" w:rsidP="00D43205">
      <w:pPr>
        <w:adjustRightInd w:val="0"/>
        <w:snapToGrid w:val="0"/>
        <w:spacing w:line="288" w:lineRule="auto"/>
        <w:ind w:firstLineChars="0" w:firstLine="0"/>
        <w:rPr>
          <w:rFonts w:ascii="Times New Roman" w:eastAsia="仿宋_GB2312" w:hAnsi="Times New Roman" w:cs="Times New Roman"/>
          <w:b/>
          <w:bCs/>
          <w:sz w:val="30"/>
          <w:szCs w:val="30"/>
        </w:rPr>
      </w:pPr>
    </w:p>
    <w:p w:rsidR="00D43205" w:rsidRDefault="00D43205" w:rsidP="00D43205">
      <w:pPr>
        <w:adjustRightInd w:val="0"/>
        <w:snapToGrid w:val="0"/>
        <w:spacing w:line="288" w:lineRule="auto"/>
        <w:ind w:firstLineChars="0" w:firstLine="0"/>
        <w:rPr>
          <w:rFonts w:ascii="Times New Roman" w:eastAsia="仿宋_GB2312" w:hAnsi="Times New Roman" w:cs="Times New Roman"/>
          <w:b/>
          <w:bCs/>
          <w:sz w:val="30"/>
          <w:szCs w:val="30"/>
        </w:rPr>
      </w:pPr>
    </w:p>
    <w:p w:rsidR="00FA25E9" w:rsidRDefault="00FA25E9" w:rsidP="00D43205">
      <w:pPr>
        <w:adjustRightInd w:val="0"/>
        <w:snapToGrid w:val="0"/>
        <w:spacing w:line="288" w:lineRule="auto"/>
        <w:ind w:firstLineChars="0" w:firstLine="0"/>
        <w:rPr>
          <w:rFonts w:ascii="Times New Roman" w:eastAsia="仿宋_GB2312" w:hAnsi="Times New Roman" w:cs="Times New Roman"/>
          <w:b/>
          <w:bCs/>
          <w:sz w:val="30"/>
          <w:szCs w:val="30"/>
        </w:rPr>
      </w:pPr>
    </w:p>
    <w:p w:rsidR="00FA25E9" w:rsidRDefault="00FA25E9" w:rsidP="00D43205">
      <w:pPr>
        <w:adjustRightInd w:val="0"/>
        <w:snapToGrid w:val="0"/>
        <w:spacing w:line="288" w:lineRule="auto"/>
        <w:ind w:firstLineChars="0" w:firstLine="0"/>
        <w:rPr>
          <w:rFonts w:ascii="Times New Roman" w:eastAsia="仿宋_GB2312" w:hAnsi="Times New Roman" w:cs="Times New Roman"/>
          <w:b/>
          <w:bCs/>
          <w:sz w:val="30"/>
          <w:szCs w:val="30"/>
        </w:rPr>
      </w:pPr>
    </w:p>
    <w:p w:rsidR="00CD3E18" w:rsidRPr="00C508D1" w:rsidRDefault="00CD3E18" w:rsidP="00D43205">
      <w:pPr>
        <w:adjustRightInd w:val="0"/>
        <w:snapToGrid w:val="0"/>
        <w:spacing w:line="288" w:lineRule="auto"/>
        <w:ind w:firstLine="602"/>
        <w:rPr>
          <w:rFonts w:ascii="黑体" w:eastAsia="黑体" w:hAnsi="黑体" w:cs="Times New Roman"/>
          <w:b/>
          <w:bCs/>
          <w:sz w:val="30"/>
          <w:szCs w:val="30"/>
        </w:rPr>
      </w:pPr>
      <w:r w:rsidRPr="00C508D1">
        <w:rPr>
          <w:rFonts w:ascii="黑体" w:eastAsia="黑体" w:hAnsi="黑体" w:cs="Times New Roman" w:hint="eastAsia"/>
          <w:b/>
          <w:bCs/>
          <w:sz w:val="30"/>
          <w:szCs w:val="30"/>
        </w:rPr>
        <w:t>三、</w:t>
      </w:r>
      <w:r w:rsidR="002C1CB7" w:rsidRPr="00C508D1">
        <w:rPr>
          <w:rFonts w:ascii="黑体" w:eastAsia="黑体" w:hAnsi="黑体" w:cs="Times New Roman" w:hint="eastAsia"/>
          <w:b/>
          <w:bCs/>
          <w:sz w:val="30"/>
          <w:szCs w:val="30"/>
        </w:rPr>
        <w:t>《</w:t>
      </w:r>
      <w:r w:rsidRPr="00C508D1">
        <w:rPr>
          <w:rFonts w:ascii="黑体" w:eastAsia="黑体" w:hAnsi="黑体" w:cs="Times New Roman"/>
          <w:b/>
          <w:bCs/>
          <w:sz w:val="30"/>
          <w:szCs w:val="30"/>
        </w:rPr>
        <w:t>国际货约</w:t>
      </w:r>
      <w:r w:rsidRPr="00C508D1">
        <w:rPr>
          <w:rFonts w:ascii="黑体" w:eastAsia="黑体" w:hAnsi="黑体" w:cs="Times New Roman" w:hint="eastAsia"/>
          <w:b/>
          <w:bCs/>
          <w:sz w:val="30"/>
          <w:szCs w:val="30"/>
        </w:rPr>
        <w:t>/国际</w:t>
      </w:r>
      <w:r w:rsidRPr="00C508D1">
        <w:rPr>
          <w:rFonts w:ascii="黑体" w:eastAsia="黑体" w:hAnsi="黑体" w:cs="Times New Roman"/>
          <w:b/>
          <w:bCs/>
          <w:sz w:val="30"/>
          <w:szCs w:val="30"/>
        </w:rPr>
        <w:t>货协运单指导手册</w:t>
      </w:r>
      <w:r w:rsidR="002C1CB7" w:rsidRPr="00C508D1">
        <w:rPr>
          <w:rFonts w:ascii="黑体" w:eastAsia="黑体" w:hAnsi="黑体" w:cs="Times New Roman" w:hint="eastAsia"/>
          <w:b/>
          <w:bCs/>
          <w:sz w:val="30"/>
          <w:szCs w:val="30"/>
        </w:rPr>
        <w:t>》</w:t>
      </w:r>
      <w:r w:rsidRPr="00C508D1">
        <w:rPr>
          <w:rFonts w:ascii="黑体" w:eastAsia="黑体" w:hAnsi="黑体" w:cs="Times New Roman"/>
          <w:b/>
          <w:bCs/>
          <w:sz w:val="30"/>
          <w:szCs w:val="30"/>
        </w:rPr>
        <w:t>第</w:t>
      </w:r>
      <w:r w:rsidRPr="00C508D1">
        <w:rPr>
          <w:rFonts w:ascii="黑体" w:eastAsia="黑体" w:hAnsi="黑体" w:cs="Times New Roman" w:hint="eastAsia"/>
          <w:b/>
          <w:bCs/>
          <w:sz w:val="30"/>
          <w:szCs w:val="30"/>
        </w:rPr>
        <w:t>20</w:t>
      </w:r>
      <w:r w:rsidR="00BC5227">
        <w:rPr>
          <w:rFonts w:ascii="黑体" w:eastAsia="黑体" w:hAnsi="黑体" w:cs="Times New Roman" w:hint="eastAsia"/>
          <w:b/>
          <w:bCs/>
          <w:sz w:val="30"/>
          <w:szCs w:val="30"/>
        </w:rPr>
        <w:t>条</w:t>
      </w:r>
      <w:r w:rsidR="00467CF0">
        <w:rPr>
          <w:rFonts w:ascii="黑体" w:eastAsia="黑体" w:hAnsi="黑体" w:cs="Times New Roman" w:hint="eastAsia"/>
          <w:b/>
          <w:bCs/>
          <w:sz w:val="30"/>
          <w:szCs w:val="30"/>
        </w:rPr>
        <w:t>修改</w:t>
      </w:r>
      <w:r w:rsidR="00467CF0">
        <w:rPr>
          <w:rFonts w:ascii="黑体" w:eastAsia="黑体" w:hAnsi="黑体" w:cs="Times New Roman"/>
          <w:b/>
          <w:bCs/>
          <w:sz w:val="30"/>
          <w:szCs w:val="30"/>
        </w:rPr>
        <w:t>事项</w:t>
      </w:r>
    </w:p>
    <w:p w:rsidR="00CD3E18" w:rsidRPr="00C508D1" w:rsidRDefault="00CD3E18" w:rsidP="00D43205">
      <w:pPr>
        <w:adjustRightInd w:val="0"/>
        <w:snapToGrid w:val="0"/>
        <w:spacing w:line="288" w:lineRule="auto"/>
        <w:ind w:firstLine="600"/>
        <w:rPr>
          <w:rFonts w:ascii="Times New Roman" w:eastAsia="仿宋_GB2312" w:hAnsi="Times New Roman" w:cs="Times New Roman"/>
          <w:bCs/>
          <w:sz w:val="30"/>
          <w:szCs w:val="30"/>
        </w:rPr>
      </w:pP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第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20</w:t>
      </w:r>
      <w:r w:rsidR="00ED3CE4">
        <w:rPr>
          <w:rFonts w:ascii="Times New Roman" w:eastAsia="仿宋_GB2312" w:hAnsi="Times New Roman" w:cs="Times New Roman" w:hint="eastAsia"/>
          <w:bCs/>
          <w:sz w:val="30"/>
          <w:szCs w:val="30"/>
        </w:rPr>
        <w:t>条</w:t>
      </w:r>
      <w:r w:rsidR="00576F18">
        <w:rPr>
          <w:rFonts w:ascii="Times New Roman" w:eastAsia="仿宋_GB2312" w:hAnsi="Times New Roman" w:cs="Times New Roman" w:hint="eastAsia"/>
          <w:bCs/>
          <w:sz w:val="30"/>
          <w:szCs w:val="30"/>
        </w:rPr>
        <w:t>“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按一</w:t>
      </w:r>
      <w:r w:rsidR="005D78F8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份</w:t>
      </w:r>
      <w:r w:rsidR="005D78F8" w:rsidRPr="00C508D1">
        <w:rPr>
          <w:rFonts w:ascii="Times New Roman" w:eastAsia="仿宋_GB2312" w:hAnsi="Times New Roman" w:cs="Times New Roman"/>
          <w:bCs/>
          <w:sz w:val="30"/>
          <w:szCs w:val="30"/>
        </w:rPr>
        <w:t>国际货约</w:t>
      </w:r>
      <w:r w:rsidR="005D78F8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/</w:t>
      </w:r>
      <w:r w:rsidR="005D78F8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国际货协</w:t>
      </w:r>
      <w:r w:rsidR="00BF6310" w:rsidRPr="00C508D1">
        <w:rPr>
          <w:rFonts w:ascii="Times New Roman" w:eastAsia="仿宋_GB2312" w:hAnsi="Times New Roman" w:cs="Times New Roman"/>
          <w:bCs/>
          <w:sz w:val="30"/>
          <w:szCs w:val="30"/>
        </w:rPr>
        <w:t>运单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直达（成组</w:t>
      </w:r>
      <w:r w:rsidR="00BF6310" w:rsidRPr="00C508D1">
        <w:rPr>
          <w:rFonts w:ascii="Times New Roman" w:eastAsia="仿宋_GB2312" w:hAnsi="Times New Roman" w:cs="Times New Roman"/>
          <w:bCs/>
          <w:sz w:val="30"/>
          <w:szCs w:val="30"/>
        </w:rPr>
        <w:t>）</w:t>
      </w:r>
      <w:r w:rsidR="00B86708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运送</w:t>
      </w:r>
      <w:r w:rsidR="009F0CA1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的车辆</w:t>
      </w:r>
      <w:r w:rsidR="009F0CA1" w:rsidRPr="00C508D1">
        <w:rPr>
          <w:rFonts w:ascii="Times New Roman" w:eastAsia="仿宋_GB2312" w:hAnsi="Times New Roman" w:cs="Times New Roman"/>
          <w:bCs/>
          <w:sz w:val="30"/>
          <w:szCs w:val="30"/>
        </w:rPr>
        <w:t>和</w:t>
      </w:r>
      <w:r w:rsidR="00BF6310" w:rsidRPr="00C508D1">
        <w:rPr>
          <w:rFonts w:ascii="Times New Roman" w:eastAsia="仿宋_GB2312" w:hAnsi="Times New Roman" w:cs="Times New Roman"/>
          <w:bCs/>
          <w:sz w:val="30"/>
          <w:szCs w:val="30"/>
        </w:rPr>
        <w:t>集装箱</w:t>
      </w:r>
      <w:r w:rsidR="00576F18">
        <w:rPr>
          <w:rFonts w:ascii="Times New Roman" w:eastAsia="仿宋_GB2312" w:hAnsi="Times New Roman" w:cs="Times New Roman" w:hint="eastAsia"/>
          <w:bCs/>
          <w:sz w:val="30"/>
          <w:szCs w:val="30"/>
        </w:rPr>
        <w:t>”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最后一段</w:t>
      </w:r>
      <w:r w:rsidR="00286DC1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增加</w:t>
      </w:r>
      <w:r w:rsidR="00B86708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一句</w:t>
      </w:r>
      <w:r w:rsidR="00B86708" w:rsidRPr="00C508D1">
        <w:rPr>
          <w:rFonts w:ascii="Times New Roman" w:eastAsia="仿宋_GB2312" w:hAnsi="Times New Roman" w:cs="Times New Roman"/>
          <w:bCs/>
          <w:sz w:val="30"/>
          <w:szCs w:val="30"/>
        </w:rPr>
        <w:t>，</w:t>
      </w:r>
      <w:r w:rsidR="00286DC1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条文</w:t>
      </w:r>
      <w:r w:rsidR="009851EB" w:rsidRPr="00C508D1">
        <w:rPr>
          <w:rFonts w:ascii="Times New Roman" w:eastAsia="仿宋_GB2312" w:hAnsi="Times New Roman" w:cs="Times New Roman"/>
          <w:bCs/>
          <w:sz w:val="30"/>
          <w:szCs w:val="30"/>
        </w:rPr>
        <w:t>如下：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从</w:t>
      </w:r>
      <w:r w:rsidR="00BF6310" w:rsidRPr="009245AE">
        <w:rPr>
          <w:rFonts w:ascii="Times New Roman" w:eastAsia="仿宋_GB2312" w:hAnsi="Times New Roman" w:cs="Times New Roman" w:hint="eastAsia"/>
          <w:bCs/>
          <w:sz w:val="30"/>
          <w:szCs w:val="30"/>
        </w:rPr>
        <w:t>直达</w:t>
      </w:r>
      <w:r w:rsidR="001A2188" w:rsidRPr="009245AE">
        <w:rPr>
          <w:rFonts w:ascii="Times New Roman" w:eastAsia="仿宋_GB2312" w:hAnsi="Times New Roman" w:cs="Times New Roman" w:hint="eastAsia"/>
          <w:bCs/>
          <w:sz w:val="30"/>
          <w:szCs w:val="30"/>
        </w:rPr>
        <w:t>列车</w:t>
      </w:r>
      <w:r w:rsidR="00BF6310" w:rsidRPr="009245AE">
        <w:rPr>
          <w:rFonts w:ascii="Times New Roman" w:eastAsia="仿宋_GB2312" w:hAnsi="Times New Roman" w:cs="Times New Roman" w:hint="eastAsia"/>
          <w:bCs/>
          <w:sz w:val="30"/>
          <w:szCs w:val="30"/>
        </w:rPr>
        <w:t>或</w:t>
      </w:r>
      <w:r w:rsidR="00BF6310" w:rsidRPr="009245AE">
        <w:rPr>
          <w:rFonts w:ascii="Times New Roman" w:eastAsia="仿宋_GB2312" w:hAnsi="Times New Roman" w:cs="Times New Roman"/>
          <w:bCs/>
          <w:sz w:val="30"/>
          <w:szCs w:val="30"/>
        </w:rPr>
        <w:t>成组</w:t>
      </w:r>
      <w:r w:rsidR="00BF6310" w:rsidRPr="009245AE">
        <w:rPr>
          <w:rFonts w:ascii="Times New Roman" w:eastAsia="仿宋_GB2312" w:hAnsi="Times New Roman" w:cs="Times New Roman" w:hint="eastAsia"/>
          <w:bCs/>
          <w:sz w:val="30"/>
          <w:szCs w:val="30"/>
        </w:rPr>
        <w:t>车辆</w:t>
      </w:r>
      <w:r w:rsidR="00BF6310" w:rsidRPr="009245AE">
        <w:rPr>
          <w:rFonts w:ascii="Times New Roman" w:eastAsia="仿宋_GB2312" w:hAnsi="Times New Roman" w:cs="Times New Roman"/>
          <w:bCs/>
          <w:sz w:val="30"/>
          <w:szCs w:val="30"/>
        </w:rPr>
        <w:t>/</w:t>
      </w:r>
      <w:r w:rsidR="00DD690D" w:rsidRPr="009245AE">
        <w:rPr>
          <w:rFonts w:ascii="Times New Roman" w:eastAsia="仿宋_GB2312" w:hAnsi="Times New Roman" w:cs="Times New Roman" w:hint="eastAsia"/>
          <w:bCs/>
          <w:sz w:val="30"/>
          <w:szCs w:val="30"/>
        </w:rPr>
        <w:t>集装箱</w:t>
      </w:r>
      <w:r w:rsidR="001A2188">
        <w:rPr>
          <w:rFonts w:ascii="Times New Roman" w:eastAsia="仿宋_GB2312" w:hAnsi="Times New Roman" w:cs="Times New Roman" w:hint="eastAsia"/>
          <w:bCs/>
          <w:sz w:val="30"/>
          <w:szCs w:val="30"/>
        </w:rPr>
        <w:t>中</w:t>
      </w:r>
      <w:r w:rsidR="0069525D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摘下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车辆</w:t>
      </w:r>
      <w:r w:rsidR="00BF6310" w:rsidRPr="00C508D1">
        <w:rPr>
          <w:rFonts w:ascii="Times New Roman" w:eastAsia="仿宋_GB2312" w:hAnsi="Times New Roman" w:cs="Times New Roman"/>
          <w:bCs/>
          <w:sz w:val="30"/>
          <w:szCs w:val="30"/>
        </w:rPr>
        <w:t>/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集装箱</w:t>
      </w:r>
      <w:r w:rsidR="00BF6310" w:rsidRPr="00C508D1">
        <w:rPr>
          <w:rFonts w:ascii="Times New Roman" w:eastAsia="仿宋_GB2312" w:hAnsi="Times New Roman" w:cs="Times New Roman"/>
          <w:bCs/>
          <w:sz w:val="30"/>
          <w:szCs w:val="30"/>
        </w:rPr>
        <w:t>的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办法</w:t>
      </w:r>
      <w:proofErr w:type="gramStart"/>
      <w:r w:rsidR="0042461E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见</w:t>
      </w:r>
      <w:r w:rsidR="00B86708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指导</w:t>
      </w:r>
      <w:proofErr w:type="gramEnd"/>
      <w:r w:rsidR="00B86708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手册</w:t>
      </w:r>
      <w:r w:rsidR="0042461E" w:rsidRPr="00C508D1">
        <w:rPr>
          <w:rFonts w:ascii="Times New Roman" w:eastAsia="仿宋_GB2312" w:hAnsi="Times New Roman" w:cs="Times New Roman"/>
          <w:bCs/>
          <w:sz w:val="30"/>
          <w:szCs w:val="30"/>
        </w:rPr>
        <w:t>附件</w:t>
      </w:r>
      <w:r w:rsidR="0042461E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 xml:space="preserve">7.5 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(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附</w:t>
      </w:r>
      <w:r w:rsidR="00BF6310" w:rsidRPr="00C508D1">
        <w:rPr>
          <w:rFonts w:ascii="Times New Roman" w:eastAsia="仿宋_GB2312" w:hAnsi="Times New Roman" w:cs="Times New Roman"/>
          <w:bCs/>
          <w:sz w:val="30"/>
          <w:szCs w:val="30"/>
        </w:rPr>
        <w:t>后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)</w:t>
      </w:r>
      <w:r w:rsid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。</w:t>
      </w:r>
    </w:p>
    <w:p w:rsidR="0055004F" w:rsidRPr="00C508D1" w:rsidRDefault="0055004F" w:rsidP="00D43205">
      <w:pPr>
        <w:adjustRightInd w:val="0"/>
        <w:snapToGrid w:val="0"/>
        <w:spacing w:line="288" w:lineRule="auto"/>
        <w:ind w:firstLineChars="0" w:firstLine="0"/>
        <w:rPr>
          <w:rFonts w:ascii="Times New Roman" w:eastAsia="仿宋_GB2312" w:hAnsi="Times New Roman" w:cs="Times New Roman"/>
          <w:bCs/>
          <w:sz w:val="30"/>
          <w:szCs w:val="30"/>
        </w:rPr>
      </w:pPr>
    </w:p>
    <w:p w:rsidR="007744A5" w:rsidRPr="00C508D1" w:rsidRDefault="00BF6310" w:rsidP="00D43205">
      <w:pPr>
        <w:adjustRightInd w:val="0"/>
        <w:snapToGrid w:val="0"/>
        <w:spacing w:line="288" w:lineRule="auto"/>
        <w:ind w:firstLine="600"/>
        <w:rPr>
          <w:rFonts w:ascii="黑体" w:eastAsia="黑体" w:hAnsi="黑体" w:cs="Times New Roman"/>
          <w:bCs/>
          <w:sz w:val="30"/>
          <w:szCs w:val="30"/>
        </w:rPr>
      </w:pPr>
      <w:r w:rsidRPr="00C508D1">
        <w:rPr>
          <w:rFonts w:ascii="黑体" w:eastAsia="黑体" w:hAnsi="黑体" w:cs="Times New Roman" w:hint="eastAsia"/>
          <w:bCs/>
          <w:sz w:val="30"/>
          <w:szCs w:val="30"/>
        </w:rPr>
        <w:t>附件7.5 从直达</w:t>
      </w:r>
      <w:r w:rsidR="000D6B13">
        <w:rPr>
          <w:rFonts w:ascii="黑体" w:eastAsia="黑体" w:hAnsi="黑体" w:cs="Times New Roman" w:hint="eastAsia"/>
          <w:bCs/>
          <w:sz w:val="30"/>
          <w:szCs w:val="30"/>
        </w:rPr>
        <w:t>列车</w:t>
      </w:r>
      <w:r w:rsidRPr="00C508D1">
        <w:rPr>
          <w:rFonts w:ascii="黑体" w:eastAsia="黑体" w:hAnsi="黑体" w:cs="Times New Roman" w:hint="eastAsia"/>
          <w:bCs/>
          <w:sz w:val="30"/>
          <w:szCs w:val="30"/>
        </w:rPr>
        <w:t>或</w:t>
      </w:r>
      <w:r w:rsidRPr="00C508D1">
        <w:rPr>
          <w:rFonts w:ascii="黑体" w:eastAsia="黑体" w:hAnsi="黑体" w:cs="Times New Roman"/>
          <w:bCs/>
          <w:sz w:val="30"/>
          <w:szCs w:val="30"/>
        </w:rPr>
        <w:t>成组</w:t>
      </w:r>
      <w:r w:rsidRPr="00C508D1">
        <w:rPr>
          <w:rFonts w:ascii="黑体" w:eastAsia="黑体" w:hAnsi="黑体" w:cs="Times New Roman" w:hint="eastAsia"/>
          <w:bCs/>
          <w:sz w:val="30"/>
          <w:szCs w:val="30"/>
        </w:rPr>
        <w:t>车辆</w:t>
      </w:r>
      <w:r w:rsidRPr="00C508D1">
        <w:rPr>
          <w:rFonts w:ascii="黑体" w:eastAsia="黑体" w:hAnsi="黑体" w:cs="Times New Roman"/>
          <w:bCs/>
          <w:sz w:val="30"/>
          <w:szCs w:val="30"/>
        </w:rPr>
        <w:t>/</w:t>
      </w:r>
      <w:r w:rsidR="000D6B13">
        <w:rPr>
          <w:rFonts w:ascii="黑体" w:eastAsia="黑体" w:hAnsi="黑体" w:cs="Times New Roman" w:hint="eastAsia"/>
          <w:bCs/>
          <w:sz w:val="30"/>
          <w:szCs w:val="30"/>
        </w:rPr>
        <w:t>集装箱中</w:t>
      </w:r>
      <w:r w:rsidR="0087263D" w:rsidRPr="00C508D1">
        <w:rPr>
          <w:rFonts w:ascii="黑体" w:eastAsia="黑体" w:hAnsi="黑体" w:cs="Times New Roman"/>
          <w:bCs/>
          <w:sz w:val="30"/>
          <w:szCs w:val="30"/>
        </w:rPr>
        <w:t>摘下车</w:t>
      </w:r>
      <w:r w:rsidR="0087263D" w:rsidRPr="00C508D1">
        <w:rPr>
          <w:rFonts w:ascii="黑体" w:eastAsia="黑体" w:hAnsi="黑体" w:cs="Times New Roman" w:hint="eastAsia"/>
          <w:bCs/>
          <w:sz w:val="30"/>
          <w:szCs w:val="30"/>
        </w:rPr>
        <w:t>辆</w:t>
      </w:r>
      <w:r w:rsidRPr="00C508D1">
        <w:rPr>
          <w:rFonts w:ascii="黑体" w:eastAsia="黑体" w:hAnsi="黑体" w:cs="Times New Roman" w:hint="eastAsia"/>
          <w:bCs/>
          <w:sz w:val="30"/>
          <w:szCs w:val="30"/>
        </w:rPr>
        <w:t>/</w:t>
      </w:r>
      <w:r w:rsidRPr="00C508D1">
        <w:rPr>
          <w:rFonts w:ascii="黑体" w:eastAsia="黑体" w:hAnsi="黑体" w:cs="Times New Roman"/>
          <w:bCs/>
          <w:sz w:val="30"/>
          <w:szCs w:val="30"/>
        </w:rPr>
        <w:t>集装箱的办法</w:t>
      </w:r>
    </w:p>
    <w:p w:rsidR="00BF6310" w:rsidRPr="00C508D1" w:rsidRDefault="000D6B13" w:rsidP="00D43205">
      <w:pPr>
        <w:adjustRightInd w:val="0"/>
        <w:snapToGrid w:val="0"/>
        <w:spacing w:line="288" w:lineRule="auto"/>
        <w:ind w:firstLine="600"/>
        <w:jc w:val="left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在</w:t>
      </w:r>
      <w:proofErr w:type="gramStart"/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国际</w:t>
      </w:r>
      <w:r w:rsidR="00BF6310" w:rsidRPr="00C508D1">
        <w:rPr>
          <w:rFonts w:ascii="Times New Roman" w:eastAsia="仿宋_GB2312" w:hAnsi="Times New Roman" w:cs="Times New Roman"/>
          <w:bCs/>
          <w:sz w:val="30"/>
          <w:szCs w:val="30"/>
        </w:rPr>
        <w:t>货约</w:t>
      </w:r>
      <w:proofErr w:type="gramEnd"/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/</w:t>
      </w:r>
      <w:proofErr w:type="gramStart"/>
      <w:r w:rsidR="006235E9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国际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货协运单</w:t>
      </w:r>
      <w:proofErr w:type="gramEnd"/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第</w:t>
      </w:r>
      <w:r w:rsidR="0060649F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64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栏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中</w:t>
      </w:r>
      <w:r w:rsidR="0060649F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，</w:t>
      </w:r>
      <w:r w:rsidR="006603EF">
        <w:rPr>
          <w:rFonts w:ascii="Times New Roman" w:eastAsia="仿宋_GB2312" w:hAnsi="Times New Roman" w:cs="Times New Roman" w:hint="eastAsia"/>
          <w:bCs/>
          <w:sz w:val="30"/>
          <w:szCs w:val="30"/>
        </w:rPr>
        <w:t>列</w:t>
      </w:r>
      <w:r w:rsidR="00CD4E1B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入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附件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规定的有关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编制</w:t>
      </w:r>
      <w:r w:rsidR="006235E9" w:rsidRPr="00C508D1">
        <w:rPr>
          <w:rFonts w:ascii="Times New Roman" w:eastAsia="仿宋_GB2312" w:hAnsi="Times New Roman" w:cs="Times New Roman"/>
          <w:bCs/>
          <w:sz w:val="30"/>
          <w:szCs w:val="30"/>
        </w:rPr>
        <w:t>补送运行</w:t>
      </w:r>
      <w:r w:rsidR="006235E9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报</w:t>
      </w:r>
      <w:r w:rsidR="00BF6310" w:rsidRPr="00C508D1">
        <w:rPr>
          <w:rFonts w:ascii="Times New Roman" w:eastAsia="仿宋_GB2312" w:hAnsi="Times New Roman" w:cs="Times New Roman"/>
          <w:bCs/>
          <w:sz w:val="30"/>
          <w:szCs w:val="30"/>
        </w:rPr>
        <w:t>单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/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添附文件</w:t>
      </w:r>
      <w:r w:rsidR="006235E9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的记载</w:t>
      </w:r>
      <w:r w:rsidR="006235E9" w:rsidRPr="00C508D1">
        <w:rPr>
          <w:rFonts w:ascii="Times New Roman" w:eastAsia="仿宋_GB2312" w:hAnsi="Times New Roman" w:cs="Times New Roman"/>
          <w:bCs/>
          <w:sz w:val="30"/>
          <w:szCs w:val="30"/>
        </w:rPr>
        <w:t>。</w:t>
      </w:r>
    </w:p>
    <w:p w:rsidR="000D6B13" w:rsidRPr="0076279F" w:rsidRDefault="000D6B13" w:rsidP="00D43205">
      <w:pPr>
        <w:adjustRightInd w:val="0"/>
        <w:snapToGrid w:val="0"/>
        <w:spacing w:line="288" w:lineRule="auto"/>
        <w:ind w:firstLine="600"/>
        <w:rPr>
          <w:rFonts w:ascii="Times New Roman" w:eastAsia="仿宋_GB2312" w:hAnsi="Times New Roman" w:cs="Times New Roman"/>
          <w:bCs/>
          <w:color w:val="FF0000"/>
          <w:sz w:val="30"/>
          <w:szCs w:val="30"/>
        </w:rPr>
      </w:pP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在车辆</w:t>
      </w:r>
      <w:r w:rsidRPr="00D25B66">
        <w:rPr>
          <w:rFonts w:ascii="Times New Roman" w:eastAsia="仿宋_GB2312" w:hAnsi="Times New Roman" w:cs="Times New Roman"/>
          <w:bCs/>
          <w:sz w:val="30"/>
          <w:szCs w:val="30"/>
        </w:rPr>
        <w:t>清单（附件</w:t>
      </w: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7.2</w:t>
      </w: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）第</w:t>
      </w: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30</w:t>
      </w: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栏或</w:t>
      </w:r>
      <w:r w:rsidRPr="00D25B66">
        <w:rPr>
          <w:rFonts w:ascii="Times New Roman" w:eastAsia="仿宋_GB2312" w:hAnsi="Times New Roman" w:cs="Times New Roman"/>
          <w:bCs/>
          <w:sz w:val="30"/>
          <w:szCs w:val="30"/>
        </w:rPr>
        <w:t>集装箱清单（附件</w:t>
      </w: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7.4</w:t>
      </w: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）</w:t>
      </w:r>
      <w:r w:rsidRPr="00D25B66">
        <w:rPr>
          <w:rFonts w:ascii="Times New Roman" w:eastAsia="仿宋_GB2312" w:hAnsi="Times New Roman" w:cs="Times New Roman"/>
          <w:bCs/>
          <w:sz w:val="30"/>
          <w:szCs w:val="30"/>
        </w:rPr>
        <w:t>第</w:t>
      </w: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28</w:t>
      </w: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栏中做</w:t>
      </w:r>
      <w:proofErr w:type="gramStart"/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有关摘</w:t>
      </w:r>
      <w:r w:rsidRPr="00D25B66">
        <w:rPr>
          <w:rFonts w:ascii="Times New Roman" w:eastAsia="仿宋_GB2312" w:hAnsi="Times New Roman" w:cs="Times New Roman"/>
          <w:bCs/>
          <w:sz w:val="30"/>
          <w:szCs w:val="30"/>
        </w:rPr>
        <w:t>车</w:t>
      </w:r>
      <w:r w:rsidR="00D25B66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或</w:t>
      </w:r>
      <w:proofErr w:type="gramEnd"/>
      <w:r w:rsidR="00D25B66" w:rsidRPr="00D25B66">
        <w:rPr>
          <w:rFonts w:ascii="Times New Roman" w:eastAsia="仿宋_GB2312" w:hAnsi="Times New Roman" w:cs="Times New Roman"/>
          <w:bCs/>
          <w:sz w:val="30"/>
          <w:szCs w:val="30"/>
        </w:rPr>
        <w:t>集装箱</w:t>
      </w:r>
      <w:r w:rsidRPr="00D25B66">
        <w:rPr>
          <w:rFonts w:ascii="Times New Roman" w:eastAsia="仿宋_GB2312" w:hAnsi="Times New Roman" w:cs="Times New Roman"/>
          <w:bCs/>
          <w:sz w:val="30"/>
          <w:szCs w:val="30"/>
        </w:rPr>
        <w:t>的</w:t>
      </w: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相应</w:t>
      </w:r>
      <w:r w:rsidRPr="00D25B66">
        <w:rPr>
          <w:rFonts w:ascii="Times New Roman" w:eastAsia="仿宋_GB2312" w:hAnsi="Times New Roman" w:cs="Times New Roman"/>
          <w:bCs/>
          <w:sz w:val="30"/>
          <w:szCs w:val="30"/>
        </w:rPr>
        <w:t>记载。</w:t>
      </w:r>
      <w:r w:rsidR="00D25B66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也可将</w:t>
      </w:r>
      <w:r w:rsidR="00D25B66" w:rsidRPr="00D25B66">
        <w:rPr>
          <w:rFonts w:ascii="Times New Roman" w:eastAsia="仿宋_GB2312" w:hAnsi="Times New Roman" w:cs="Times New Roman"/>
          <w:bCs/>
          <w:sz w:val="30"/>
          <w:szCs w:val="30"/>
        </w:rPr>
        <w:t>所摘下车辆或集装箱的号码划消</w:t>
      </w:r>
      <w:r w:rsidR="00D25B66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，</w:t>
      </w:r>
      <w:r w:rsidR="00D25B66" w:rsidRPr="00D25B66">
        <w:rPr>
          <w:rFonts w:ascii="Times New Roman" w:eastAsia="仿宋_GB2312" w:hAnsi="Times New Roman" w:cs="Times New Roman"/>
          <w:bCs/>
          <w:sz w:val="30"/>
          <w:szCs w:val="30"/>
        </w:rPr>
        <w:t>但应</w:t>
      </w:r>
      <w:r w:rsidR="00D25B66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使</w:t>
      </w:r>
      <w:r w:rsidR="00D25B66" w:rsidRPr="00D25B66">
        <w:rPr>
          <w:rFonts w:ascii="Times New Roman" w:eastAsia="仿宋_GB2312" w:hAnsi="Times New Roman" w:cs="Times New Roman"/>
          <w:bCs/>
          <w:sz w:val="30"/>
          <w:szCs w:val="30"/>
        </w:rPr>
        <w:t>划掉的</w:t>
      </w:r>
      <w:r w:rsidR="00D25B66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字迹</w:t>
      </w:r>
      <w:r w:rsidR="00D25B66" w:rsidRPr="00D25B66">
        <w:rPr>
          <w:rFonts w:ascii="Times New Roman" w:eastAsia="仿宋_GB2312" w:hAnsi="Times New Roman" w:cs="Times New Roman"/>
          <w:bCs/>
          <w:sz w:val="30"/>
          <w:szCs w:val="30"/>
        </w:rPr>
        <w:t>仍可辨认。</w:t>
      </w:r>
    </w:p>
    <w:p w:rsidR="00571AA1" w:rsidRPr="00C508D1" w:rsidRDefault="00571AA1" w:rsidP="00D43205">
      <w:pPr>
        <w:adjustRightInd w:val="0"/>
        <w:snapToGrid w:val="0"/>
        <w:spacing w:line="288" w:lineRule="auto"/>
        <w:ind w:firstLine="600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为办理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补送，应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按照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指导手册附件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5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第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联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对每个摘下的车辆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/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集装箱编制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补送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运行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报单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/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添附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文件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。</w:t>
      </w:r>
    </w:p>
    <w:p w:rsidR="00BF6310" w:rsidRPr="00C508D1" w:rsidRDefault="00BF6310" w:rsidP="00D43205">
      <w:pPr>
        <w:adjustRightInd w:val="0"/>
        <w:snapToGrid w:val="0"/>
        <w:spacing w:line="288" w:lineRule="auto"/>
        <w:ind w:firstLine="600"/>
        <w:rPr>
          <w:rFonts w:ascii="Times New Roman" w:eastAsia="仿宋_GB2312" w:hAnsi="Times New Roman" w:cs="Times New Roman"/>
          <w:bCs/>
          <w:sz w:val="30"/>
          <w:szCs w:val="30"/>
        </w:rPr>
      </w:pP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补送运行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报单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/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添附文件</w:t>
      </w:r>
      <w:r w:rsidR="002C29EC">
        <w:rPr>
          <w:rFonts w:ascii="Times New Roman" w:eastAsia="仿宋_GB2312" w:hAnsi="Times New Roman" w:cs="Times New Roman" w:hint="eastAsia"/>
          <w:bCs/>
          <w:sz w:val="30"/>
          <w:szCs w:val="30"/>
        </w:rPr>
        <w:t>上应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附运单复印件</w:t>
      </w:r>
      <w:r w:rsidRPr="00B530CD">
        <w:rPr>
          <w:rFonts w:ascii="Times New Roman" w:eastAsia="仿宋_GB2312" w:hAnsi="Times New Roman" w:cs="Times New Roman"/>
          <w:bCs/>
          <w:sz w:val="30"/>
          <w:szCs w:val="30"/>
        </w:rPr>
        <w:t>，包括车</w:t>
      </w:r>
      <w:r w:rsidR="00771C4B" w:rsidRPr="00B530CD">
        <w:rPr>
          <w:rFonts w:ascii="Times New Roman" w:eastAsia="仿宋_GB2312" w:hAnsi="Times New Roman" w:cs="Times New Roman"/>
          <w:bCs/>
          <w:sz w:val="30"/>
          <w:szCs w:val="30"/>
        </w:rPr>
        <w:t>辆</w:t>
      </w:r>
      <w:r w:rsidRPr="00B530CD">
        <w:rPr>
          <w:rFonts w:ascii="Times New Roman" w:eastAsia="仿宋_GB2312" w:hAnsi="Times New Roman" w:cs="Times New Roman"/>
          <w:bCs/>
          <w:sz w:val="30"/>
          <w:szCs w:val="30"/>
        </w:rPr>
        <w:t>/</w:t>
      </w:r>
      <w:r w:rsidR="00624425" w:rsidRPr="00B530CD">
        <w:rPr>
          <w:rFonts w:ascii="Times New Roman" w:eastAsia="仿宋_GB2312" w:hAnsi="Times New Roman" w:cs="Times New Roman" w:hint="eastAsia"/>
          <w:bCs/>
          <w:sz w:val="30"/>
          <w:szCs w:val="30"/>
        </w:rPr>
        <w:t>集装箱清单</w:t>
      </w:r>
      <w:r w:rsidR="002C29EC" w:rsidRPr="00B530CD">
        <w:rPr>
          <w:rFonts w:ascii="Times New Roman" w:eastAsia="仿宋_GB2312" w:hAnsi="Times New Roman" w:cs="Times New Roman" w:hint="eastAsia"/>
          <w:bCs/>
          <w:sz w:val="30"/>
          <w:szCs w:val="30"/>
        </w:rPr>
        <w:t>。</w:t>
      </w:r>
    </w:p>
    <w:p w:rsidR="00BF6310" w:rsidRPr="00C508D1" w:rsidRDefault="00BF6310" w:rsidP="00D43205">
      <w:pPr>
        <w:adjustRightInd w:val="0"/>
        <w:snapToGrid w:val="0"/>
        <w:spacing w:line="288" w:lineRule="auto"/>
        <w:ind w:firstLine="600"/>
        <w:rPr>
          <w:rFonts w:ascii="Times New Roman" w:eastAsia="仿宋_GB2312" w:hAnsi="Times New Roman" w:cs="Times New Roman"/>
          <w:bCs/>
          <w:sz w:val="30"/>
          <w:szCs w:val="30"/>
        </w:rPr>
      </w:pP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补送运行报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单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/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添附文件</w:t>
      </w:r>
      <w:proofErr w:type="gramStart"/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第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20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栏做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以下</w:t>
      </w:r>
      <w:proofErr w:type="gramEnd"/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记载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：</w:t>
      </w:r>
    </w:p>
    <w:p w:rsidR="00BF6310" w:rsidRPr="00D25B66" w:rsidRDefault="00B62098" w:rsidP="00D43205">
      <w:pPr>
        <w:pStyle w:val="a7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Times New Roman" w:eastAsia="仿宋_GB2312" w:hAnsi="Times New Roman" w:cs="Times New Roman"/>
          <w:bCs/>
          <w:sz w:val="30"/>
          <w:szCs w:val="30"/>
        </w:rPr>
      </w:pP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补送</w:t>
      </w:r>
      <w:r w:rsidR="00BF6310" w:rsidRPr="00C508D1">
        <w:rPr>
          <w:rFonts w:ascii="Times New Roman" w:eastAsia="仿宋_GB2312" w:hAnsi="Times New Roman" w:cs="Times New Roman"/>
          <w:bCs/>
          <w:sz w:val="30"/>
          <w:szCs w:val="30"/>
        </w:rPr>
        <w:t>运行报单</w:t>
      </w:r>
      <w:r w:rsidR="00BF6310" w:rsidRPr="00C508D1">
        <w:rPr>
          <w:rFonts w:ascii="Times New Roman" w:eastAsia="仿宋_GB2312" w:hAnsi="Times New Roman" w:cs="Times New Roman"/>
          <w:bCs/>
          <w:sz w:val="30"/>
          <w:szCs w:val="30"/>
        </w:rPr>
        <w:t>/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添附</w:t>
      </w:r>
      <w:r w:rsidR="00BF6310" w:rsidRPr="00C508D1">
        <w:rPr>
          <w:rFonts w:ascii="Times New Roman" w:eastAsia="仿宋_GB2312" w:hAnsi="Times New Roman" w:cs="Times New Roman"/>
          <w:bCs/>
          <w:sz w:val="30"/>
          <w:szCs w:val="30"/>
        </w:rPr>
        <w:t>文件</w:t>
      </w:r>
      <w:r w:rsidR="00972A00">
        <w:rPr>
          <w:rFonts w:ascii="Times New Roman" w:eastAsia="仿宋_GB2312" w:hAnsi="Times New Roman" w:cs="Times New Roman" w:hint="eastAsia"/>
          <w:bCs/>
          <w:sz w:val="30"/>
          <w:szCs w:val="30"/>
        </w:rPr>
        <w:t>对应</w:t>
      </w:r>
      <w:r w:rsidR="00BF6310" w:rsidRPr="00C508D1">
        <w:rPr>
          <w:rFonts w:ascii="Times New Roman" w:eastAsia="仿宋_GB2312" w:hAnsi="Times New Roman" w:cs="Times New Roman"/>
          <w:bCs/>
          <w:sz w:val="30"/>
          <w:szCs w:val="30"/>
        </w:rPr>
        <w:t>按</w:t>
      </w:r>
      <w:r w:rsidR="00135E4C">
        <w:rPr>
          <w:rFonts w:ascii="Times New Roman" w:eastAsia="仿宋_GB2312" w:hAnsi="Times New Roman" w:cs="Times New Roman" w:hint="eastAsia"/>
          <w:bCs/>
          <w:sz w:val="30"/>
          <w:szCs w:val="30"/>
        </w:rPr>
        <w:t>第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_____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号</w:t>
      </w:r>
      <w:r w:rsidR="00BF6310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（</w:t>
      </w:r>
      <w:r w:rsidR="000E5B7A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发送标识</w:t>
      </w:r>
      <w:r w:rsidR="00BF6310" w:rsidRPr="00D25B66">
        <w:rPr>
          <w:rFonts w:ascii="Times New Roman" w:eastAsia="仿宋_GB2312" w:hAnsi="Times New Roman" w:cs="Times New Roman"/>
          <w:bCs/>
          <w:sz w:val="30"/>
          <w:szCs w:val="30"/>
        </w:rPr>
        <w:t>）运单</w:t>
      </w:r>
      <w:r w:rsidR="00EE7F26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于</w:t>
      </w:r>
      <w:r w:rsidR="00EE7F26" w:rsidRPr="00D25B66">
        <w:rPr>
          <w:rFonts w:ascii="Times New Roman" w:eastAsia="仿宋_GB2312" w:hAnsi="Times New Roman" w:cs="Times New Roman"/>
          <w:bCs/>
          <w:sz w:val="30"/>
          <w:szCs w:val="30"/>
        </w:rPr>
        <w:t>_____</w:t>
      </w:r>
      <w:r w:rsidR="00BF6310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（</w:t>
      </w:r>
      <w:r w:rsidR="00135E4C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运单</w:t>
      </w:r>
      <w:r w:rsidR="00BF6310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第</w:t>
      </w:r>
      <w:r w:rsidR="00BF6310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70</w:t>
      </w:r>
      <w:r w:rsidR="002C29EC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栏</w:t>
      </w:r>
      <w:r w:rsidR="00BF6310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或</w:t>
      </w:r>
      <w:r w:rsidR="00BF6310" w:rsidRPr="00D25B66">
        <w:rPr>
          <w:rFonts w:ascii="Times New Roman" w:eastAsia="仿宋_GB2312" w:hAnsi="Times New Roman" w:cs="Times New Roman"/>
          <w:bCs/>
          <w:sz w:val="30"/>
          <w:szCs w:val="30"/>
        </w:rPr>
        <w:t>第</w:t>
      </w:r>
      <w:r w:rsidR="00BF6310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28</w:t>
      </w:r>
      <w:r w:rsidR="00BF6310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栏</w:t>
      </w:r>
      <w:r w:rsidR="002C29EC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中</w:t>
      </w:r>
      <w:r w:rsidR="00EE7F26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的</w:t>
      </w:r>
      <w:r w:rsidR="00BF6310" w:rsidRPr="00D25B66">
        <w:rPr>
          <w:rFonts w:ascii="Times New Roman" w:eastAsia="仿宋_GB2312" w:hAnsi="Times New Roman" w:cs="Times New Roman"/>
          <w:bCs/>
          <w:sz w:val="30"/>
          <w:szCs w:val="30"/>
        </w:rPr>
        <w:t>日期）</w:t>
      </w:r>
      <w:r w:rsidR="0087263D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运送</w:t>
      </w:r>
      <w:r w:rsidR="003C77D4" w:rsidRPr="00D25B66">
        <w:rPr>
          <w:rFonts w:ascii="Times New Roman" w:eastAsia="仿宋_GB2312" w:hAnsi="Times New Roman" w:cs="Times New Roman"/>
          <w:bCs/>
          <w:sz w:val="30"/>
          <w:szCs w:val="30"/>
        </w:rPr>
        <w:t>给</w:t>
      </w:r>
      <w:r w:rsidR="003C77D4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_____</w:t>
      </w:r>
      <w:r w:rsidR="003C77D4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（收货人</w:t>
      </w:r>
      <w:r w:rsidR="003C77D4" w:rsidRPr="00D25B66">
        <w:rPr>
          <w:rFonts w:ascii="Times New Roman" w:eastAsia="仿宋_GB2312" w:hAnsi="Times New Roman" w:cs="Times New Roman"/>
          <w:bCs/>
          <w:sz w:val="30"/>
          <w:szCs w:val="30"/>
        </w:rPr>
        <w:t>，通讯地址</w:t>
      </w:r>
      <w:r w:rsidR="003C77D4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）的</w:t>
      </w:r>
      <w:r w:rsidR="00972A00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一批</w:t>
      </w:r>
      <w:r w:rsidR="00BF6310" w:rsidRPr="00D25B66">
        <w:rPr>
          <w:rFonts w:ascii="Times New Roman" w:eastAsia="仿宋_GB2312" w:hAnsi="Times New Roman" w:cs="Times New Roman"/>
          <w:bCs/>
          <w:sz w:val="30"/>
          <w:szCs w:val="30"/>
        </w:rPr>
        <w:t>货物</w:t>
      </w:r>
      <w:r w:rsidR="0087263D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的</w:t>
      </w:r>
      <w:r w:rsidR="0087263D" w:rsidRPr="00D25B66">
        <w:rPr>
          <w:rFonts w:ascii="Times New Roman" w:eastAsia="仿宋_GB2312" w:hAnsi="Times New Roman" w:cs="Times New Roman"/>
          <w:bCs/>
          <w:sz w:val="30"/>
          <w:szCs w:val="30"/>
        </w:rPr>
        <w:t>一部分</w:t>
      </w:r>
      <w:r w:rsidR="003C77D4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；</w:t>
      </w:r>
    </w:p>
    <w:p w:rsidR="00BF6310" w:rsidRPr="00D25B66" w:rsidRDefault="00BF6310" w:rsidP="00D43205">
      <w:pPr>
        <w:pStyle w:val="a7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Times New Roman" w:eastAsia="仿宋_GB2312" w:hAnsi="Times New Roman" w:cs="Times New Roman"/>
          <w:bCs/>
          <w:sz w:val="30"/>
          <w:szCs w:val="30"/>
        </w:rPr>
      </w:pP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自</w:t>
      </w: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_____</w:t>
      </w: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（日期</w:t>
      </w:r>
      <w:r w:rsidRPr="00D25B66">
        <w:rPr>
          <w:rFonts w:ascii="Times New Roman" w:eastAsia="仿宋_GB2312" w:hAnsi="Times New Roman" w:cs="Times New Roman"/>
          <w:bCs/>
          <w:sz w:val="30"/>
          <w:szCs w:val="30"/>
        </w:rPr>
        <w:t>）</w:t>
      </w: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_____</w:t>
      </w:r>
      <w:r w:rsidR="00885F94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（时）</w:t>
      </w: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到</w:t>
      </w: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_____</w:t>
      </w:r>
      <w:r w:rsidRPr="00D25B66">
        <w:rPr>
          <w:rFonts w:ascii="Times New Roman" w:eastAsia="仿宋_GB2312" w:hAnsi="Times New Roman" w:cs="Times New Roman"/>
          <w:bCs/>
          <w:sz w:val="30"/>
          <w:szCs w:val="30"/>
        </w:rPr>
        <w:t>（</w:t>
      </w: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日期</w:t>
      </w:r>
      <w:r w:rsidRPr="00D25B66">
        <w:rPr>
          <w:rFonts w:ascii="Times New Roman" w:eastAsia="仿宋_GB2312" w:hAnsi="Times New Roman" w:cs="Times New Roman"/>
          <w:bCs/>
          <w:sz w:val="30"/>
          <w:szCs w:val="30"/>
        </w:rPr>
        <w:t>）</w:t>
      </w: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_____</w:t>
      </w:r>
      <w:r w:rsidR="00885F94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（时）</w:t>
      </w: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因</w:t>
      </w: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_____</w:t>
      </w: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（</w:t>
      </w:r>
      <w:r w:rsidRPr="00D25B66">
        <w:rPr>
          <w:rFonts w:ascii="Times New Roman" w:eastAsia="仿宋_GB2312" w:hAnsi="Times New Roman" w:cs="Times New Roman"/>
          <w:bCs/>
          <w:sz w:val="30"/>
          <w:szCs w:val="30"/>
        </w:rPr>
        <w:t>原因</w:t>
      </w: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）滞留</w:t>
      </w:r>
      <w:r w:rsidR="003C77D4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；</w:t>
      </w:r>
    </w:p>
    <w:p w:rsidR="00BF6310" w:rsidRPr="00D25B66" w:rsidRDefault="00BF6310" w:rsidP="00D43205">
      <w:pPr>
        <w:pStyle w:val="a7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Times New Roman" w:eastAsia="仿宋_GB2312" w:hAnsi="Times New Roman" w:cs="Times New Roman"/>
          <w:bCs/>
          <w:sz w:val="30"/>
          <w:szCs w:val="30"/>
        </w:rPr>
      </w:pP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日期</w:t>
      </w:r>
      <w:r w:rsidR="00657A15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戳</w:t>
      </w:r>
      <w:r w:rsidRPr="00D25B66">
        <w:rPr>
          <w:rFonts w:ascii="Times New Roman" w:eastAsia="仿宋_GB2312" w:hAnsi="Times New Roman" w:cs="Times New Roman"/>
          <w:bCs/>
          <w:sz w:val="30"/>
          <w:szCs w:val="30"/>
        </w:rPr>
        <w:t>和</w:t>
      </w: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签名</w:t>
      </w:r>
    </w:p>
    <w:p w:rsidR="00BF6310" w:rsidRPr="00C508D1" w:rsidRDefault="00BF6310" w:rsidP="00D43205">
      <w:pPr>
        <w:adjustRightInd w:val="0"/>
        <w:snapToGrid w:val="0"/>
        <w:spacing w:line="288" w:lineRule="auto"/>
        <w:ind w:firstLine="600"/>
        <w:rPr>
          <w:rFonts w:ascii="Times New Roman" w:eastAsia="仿宋_GB2312" w:hAnsi="Times New Roman" w:cs="Times New Roman"/>
          <w:bCs/>
          <w:sz w:val="30"/>
          <w:szCs w:val="30"/>
        </w:rPr>
      </w:pP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补送运行报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单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/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添附文件第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6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9</w:t>
      </w:r>
      <w:proofErr w:type="gramStart"/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栏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采用</w:t>
      </w:r>
      <w:proofErr w:type="gramEnd"/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以下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新的</w:t>
      </w:r>
      <w:r w:rsidR="00E77245">
        <w:rPr>
          <w:rFonts w:ascii="Times New Roman" w:eastAsia="仿宋_GB2312" w:hAnsi="Times New Roman" w:cs="Times New Roman" w:hint="eastAsia"/>
          <w:bCs/>
          <w:sz w:val="30"/>
          <w:szCs w:val="30"/>
        </w:rPr>
        <w:t>发送标识</w:t>
      </w:r>
      <w:r w:rsidRPr="00C508D1">
        <w:rPr>
          <w:rFonts w:ascii="Times New Roman" w:eastAsia="仿宋_GB2312" w:hAnsi="Times New Roman" w:cs="Times New Roman"/>
          <w:bCs/>
          <w:sz w:val="30"/>
          <w:szCs w:val="30"/>
        </w:rPr>
        <w:t>：</w:t>
      </w:r>
    </w:p>
    <w:p w:rsidR="00BF6310" w:rsidRPr="00C508D1" w:rsidRDefault="0087263D" w:rsidP="00D43205">
      <w:pPr>
        <w:pStyle w:val="a7"/>
        <w:numPr>
          <w:ilvl w:val="0"/>
          <w:numId w:val="3"/>
        </w:numPr>
        <w:adjustRightInd w:val="0"/>
        <w:snapToGrid w:val="0"/>
        <w:spacing w:line="288" w:lineRule="auto"/>
        <w:ind w:firstLineChars="0"/>
        <w:rPr>
          <w:rFonts w:ascii="Times New Roman" w:eastAsia="仿宋_GB2312" w:hAnsi="Times New Roman" w:cs="Times New Roman"/>
          <w:bCs/>
          <w:sz w:val="30"/>
          <w:szCs w:val="30"/>
        </w:rPr>
      </w:pP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办理补送</w:t>
      </w:r>
      <w:r w:rsidR="00BF6310" w:rsidRPr="00C508D1">
        <w:rPr>
          <w:rFonts w:ascii="Times New Roman" w:eastAsia="仿宋_GB2312" w:hAnsi="Times New Roman" w:cs="Times New Roman"/>
          <w:bCs/>
          <w:sz w:val="30"/>
          <w:szCs w:val="30"/>
        </w:rPr>
        <w:t>的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国家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代码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及</w:t>
      </w:r>
      <w:r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车站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代码</w:t>
      </w:r>
    </w:p>
    <w:p w:rsidR="00BF6310" w:rsidRPr="00D25B66" w:rsidRDefault="004641C7" w:rsidP="00D43205">
      <w:pPr>
        <w:pStyle w:val="a7"/>
        <w:numPr>
          <w:ilvl w:val="0"/>
          <w:numId w:val="3"/>
        </w:numPr>
        <w:adjustRightInd w:val="0"/>
        <w:snapToGrid w:val="0"/>
        <w:spacing w:line="288" w:lineRule="auto"/>
        <w:ind w:firstLineChars="0"/>
        <w:rPr>
          <w:rFonts w:ascii="Times New Roman" w:eastAsia="仿宋_GB2312" w:hAnsi="Times New Roman" w:cs="Times New Roman"/>
          <w:bCs/>
          <w:sz w:val="30"/>
          <w:szCs w:val="30"/>
        </w:rPr>
      </w:pPr>
      <w:proofErr w:type="gramStart"/>
      <w:r w:rsidRPr="00D25B66">
        <w:rPr>
          <w:rFonts w:ascii="Times New Roman" w:eastAsia="仿宋_GB2312" w:hAnsi="Times New Roman" w:cs="Times New Roman"/>
          <w:bCs/>
          <w:sz w:val="30"/>
          <w:szCs w:val="30"/>
        </w:rPr>
        <w:t>国际</w:t>
      </w: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货约</w:t>
      </w:r>
      <w:r w:rsidRPr="00D25B66">
        <w:rPr>
          <w:rFonts w:ascii="Times New Roman" w:eastAsia="仿宋_GB2312" w:hAnsi="Times New Roman" w:cs="Times New Roman"/>
          <w:bCs/>
          <w:sz w:val="30"/>
          <w:szCs w:val="30"/>
        </w:rPr>
        <w:t>承运</w:t>
      </w: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人</w:t>
      </w:r>
      <w:proofErr w:type="gramEnd"/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/</w:t>
      </w: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国际</w:t>
      </w:r>
      <w:proofErr w:type="gramStart"/>
      <w:r w:rsidRPr="00D25B66">
        <w:rPr>
          <w:rFonts w:ascii="Times New Roman" w:eastAsia="仿宋_GB2312" w:hAnsi="Times New Roman" w:cs="Times New Roman"/>
          <w:bCs/>
          <w:sz w:val="30"/>
          <w:szCs w:val="30"/>
        </w:rPr>
        <w:t>货协铁路</w:t>
      </w:r>
      <w:proofErr w:type="gramEnd"/>
      <w:r w:rsidRPr="00D25B66">
        <w:rPr>
          <w:rFonts w:ascii="Times New Roman" w:eastAsia="仿宋_GB2312" w:hAnsi="Times New Roman" w:cs="Times New Roman"/>
          <w:bCs/>
          <w:sz w:val="30"/>
          <w:szCs w:val="30"/>
        </w:rPr>
        <w:t>代码</w:t>
      </w:r>
      <w:r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，</w:t>
      </w:r>
      <w:r w:rsidRPr="00D25B66">
        <w:rPr>
          <w:rFonts w:ascii="Times New Roman" w:eastAsia="仿宋_GB2312" w:hAnsi="Times New Roman" w:cs="Times New Roman"/>
          <w:bCs/>
          <w:sz w:val="30"/>
          <w:szCs w:val="30"/>
        </w:rPr>
        <w:t>以及</w:t>
      </w:r>
      <w:r w:rsidR="00885F94" w:rsidRPr="00D25B66">
        <w:rPr>
          <w:rFonts w:ascii="Times New Roman" w:eastAsia="仿宋_GB2312" w:hAnsi="Times New Roman" w:cs="Times New Roman"/>
          <w:bCs/>
          <w:sz w:val="30"/>
          <w:szCs w:val="30"/>
        </w:rPr>
        <w:t>编制</w:t>
      </w:r>
      <w:r w:rsidR="00BF6310" w:rsidRPr="00D25B66">
        <w:rPr>
          <w:rFonts w:ascii="Times New Roman" w:eastAsia="仿宋_GB2312" w:hAnsi="Times New Roman" w:cs="Times New Roman"/>
          <w:bCs/>
          <w:sz w:val="30"/>
          <w:szCs w:val="30"/>
        </w:rPr>
        <w:t>补送运行</w:t>
      </w:r>
      <w:r w:rsidR="00BF6310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报单</w:t>
      </w:r>
      <w:r w:rsidR="00BF6310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/</w:t>
      </w:r>
      <w:r w:rsidR="00EE7F26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添</w:t>
      </w:r>
      <w:r w:rsidR="00BF6310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附文件</w:t>
      </w:r>
      <w:r w:rsidR="00BF6310" w:rsidRPr="00D25B66">
        <w:rPr>
          <w:rFonts w:ascii="Times New Roman" w:eastAsia="仿宋_GB2312" w:hAnsi="Times New Roman" w:cs="Times New Roman"/>
          <w:bCs/>
          <w:sz w:val="30"/>
          <w:szCs w:val="30"/>
        </w:rPr>
        <w:t>的</w:t>
      </w:r>
      <w:proofErr w:type="gramStart"/>
      <w:r w:rsidR="00BF6310" w:rsidRPr="00D25B66">
        <w:rPr>
          <w:rFonts w:ascii="Times New Roman" w:eastAsia="仿宋_GB2312" w:hAnsi="Times New Roman" w:cs="Times New Roman"/>
          <w:bCs/>
          <w:sz w:val="30"/>
          <w:szCs w:val="30"/>
        </w:rPr>
        <w:t>国际</w:t>
      </w:r>
      <w:r w:rsidR="00BF6310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货约</w:t>
      </w:r>
      <w:r w:rsidR="00BF6310" w:rsidRPr="00D25B66">
        <w:rPr>
          <w:rFonts w:ascii="Times New Roman" w:eastAsia="仿宋_GB2312" w:hAnsi="Times New Roman" w:cs="Times New Roman"/>
          <w:bCs/>
          <w:sz w:val="30"/>
          <w:szCs w:val="30"/>
        </w:rPr>
        <w:t>承运</w:t>
      </w:r>
      <w:r w:rsidR="00BF6310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人</w:t>
      </w:r>
      <w:proofErr w:type="gramEnd"/>
      <w:r w:rsidR="00BF6310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/</w:t>
      </w:r>
      <w:r w:rsidR="00BF6310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国际</w:t>
      </w:r>
      <w:proofErr w:type="gramStart"/>
      <w:r w:rsidR="00BF6310" w:rsidRPr="00D25B66">
        <w:rPr>
          <w:rFonts w:ascii="Times New Roman" w:eastAsia="仿宋_GB2312" w:hAnsi="Times New Roman" w:cs="Times New Roman"/>
          <w:bCs/>
          <w:sz w:val="30"/>
          <w:szCs w:val="30"/>
        </w:rPr>
        <w:t>货协铁路</w:t>
      </w:r>
      <w:proofErr w:type="gramEnd"/>
      <w:r w:rsidR="006603EF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内部规章</w:t>
      </w:r>
      <w:r w:rsidR="0087263D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规定</w:t>
      </w:r>
      <w:r w:rsidR="00885F94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的</w:t>
      </w:r>
      <w:r w:rsidR="0087263D" w:rsidRPr="00D25B66">
        <w:rPr>
          <w:rFonts w:ascii="Times New Roman" w:eastAsia="仿宋_GB2312" w:hAnsi="Times New Roman" w:cs="Times New Roman" w:hint="eastAsia"/>
          <w:bCs/>
          <w:sz w:val="30"/>
          <w:szCs w:val="30"/>
        </w:rPr>
        <w:t>批号</w:t>
      </w:r>
    </w:p>
    <w:p w:rsidR="00BF6310" w:rsidRPr="00C508D1" w:rsidRDefault="00DC27B4" w:rsidP="00D43205">
      <w:pPr>
        <w:adjustRightInd w:val="0"/>
        <w:snapToGrid w:val="0"/>
        <w:spacing w:line="288" w:lineRule="auto"/>
        <w:ind w:firstLine="600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在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其他方面，</w:t>
      </w:r>
      <w:r w:rsidR="00BF6310" w:rsidRPr="00C508D1">
        <w:rPr>
          <w:rFonts w:ascii="Times New Roman" w:eastAsia="仿宋_GB2312" w:hAnsi="Times New Roman" w:cs="Times New Roman"/>
          <w:bCs/>
          <w:sz w:val="30"/>
          <w:szCs w:val="30"/>
        </w:rPr>
        <w:t>国际</w:t>
      </w:r>
      <w:proofErr w:type="gramStart"/>
      <w:r w:rsidR="00BF6310" w:rsidRPr="00C508D1">
        <w:rPr>
          <w:rFonts w:ascii="Times New Roman" w:eastAsia="仿宋_GB2312" w:hAnsi="Times New Roman" w:cs="Times New Roman"/>
          <w:bCs/>
          <w:sz w:val="30"/>
          <w:szCs w:val="30"/>
        </w:rPr>
        <w:t>货协范围</w:t>
      </w:r>
      <w:proofErr w:type="gramEnd"/>
      <w:r w:rsidR="00BF6310" w:rsidRPr="00C508D1">
        <w:rPr>
          <w:rFonts w:ascii="Times New Roman" w:eastAsia="仿宋_GB2312" w:hAnsi="Times New Roman" w:cs="Times New Roman"/>
          <w:bCs/>
          <w:sz w:val="30"/>
          <w:szCs w:val="30"/>
        </w:rPr>
        <w:t>内</w:t>
      </w:r>
      <w:r w:rsidR="00885F94">
        <w:rPr>
          <w:rFonts w:ascii="Times New Roman" w:eastAsia="仿宋_GB2312" w:hAnsi="Times New Roman" w:cs="Times New Roman" w:hint="eastAsia"/>
          <w:bCs/>
          <w:sz w:val="30"/>
          <w:szCs w:val="30"/>
        </w:rPr>
        <w:t>有关</w:t>
      </w:r>
      <w:r w:rsidR="00BF6310" w:rsidRPr="00C508D1">
        <w:rPr>
          <w:rFonts w:ascii="Times New Roman" w:eastAsia="仿宋_GB2312" w:hAnsi="Times New Roman" w:cs="Times New Roman"/>
          <w:bCs/>
          <w:sz w:val="30"/>
          <w:szCs w:val="30"/>
        </w:rPr>
        <w:t>补送运行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报单</w:t>
      </w:r>
      <w:r w:rsidR="00F724DB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的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业务</w:t>
      </w:r>
      <w:r w:rsidR="00F724DB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按</w:t>
      </w:r>
      <w:r w:rsidR="00BF6310" w:rsidRPr="00C508D1">
        <w:rPr>
          <w:rFonts w:ascii="Times New Roman" w:eastAsia="仿宋_GB2312" w:hAnsi="Times New Roman" w:cs="Times New Roman"/>
          <w:bCs/>
          <w:sz w:val="30"/>
          <w:szCs w:val="30"/>
        </w:rPr>
        <w:t>国际货协办事细则</w:t>
      </w:r>
      <w:r w:rsidR="00885F94">
        <w:rPr>
          <w:rFonts w:ascii="Times New Roman" w:eastAsia="仿宋_GB2312" w:hAnsi="Times New Roman" w:cs="Times New Roman"/>
          <w:bCs/>
          <w:sz w:val="30"/>
          <w:szCs w:val="30"/>
        </w:rPr>
        <w:t>办理</w:t>
      </w:r>
      <w:r w:rsidR="00885F94">
        <w:rPr>
          <w:rFonts w:ascii="Times New Roman" w:eastAsia="仿宋_GB2312" w:hAnsi="Times New Roman" w:cs="Times New Roman" w:hint="eastAsia"/>
          <w:bCs/>
          <w:sz w:val="30"/>
          <w:szCs w:val="30"/>
        </w:rPr>
        <w:t>；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国际</w:t>
      </w:r>
      <w:proofErr w:type="gramStart"/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货约</w:t>
      </w:r>
      <w:r w:rsidR="00BF6310" w:rsidRPr="00C508D1">
        <w:rPr>
          <w:rFonts w:ascii="Times New Roman" w:eastAsia="仿宋_GB2312" w:hAnsi="Times New Roman" w:cs="Times New Roman"/>
          <w:bCs/>
          <w:sz w:val="30"/>
          <w:szCs w:val="30"/>
        </w:rPr>
        <w:t>范围</w:t>
      </w:r>
      <w:proofErr w:type="gramEnd"/>
      <w:r w:rsidR="00BF6310" w:rsidRPr="00C508D1">
        <w:rPr>
          <w:rFonts w:ascii="Times New Roman" w:eastAsia="仿宋_GB2312" w:hAnsi="Times New Roman" w:cs="Times New Roman"/>
          <w:bCs/>
          <w:sz w:val="30"/>
          <w:szCs w:val="30"/>
        </w:rPr>
        <w:t>内</w:t>
      </w:r>
      <w:r w:rsidR="00885F94">
        <w:rPr>
          <w:rFonts w:ascii="Times New Roman" w:eastAsia="仿宋_GB2312" w:hAnsi="Times New Roman" w:cs="Times New Roman" w:hint="eastAsia"/>
          <w:bCs/>
          <w:sz w:val="30"/>
          <w:szCs w:val="30"/>
        </w:rPr>
        <w:t>有关</w:t>
      </w:r>
      <w:r w:rsidR="00EE7F26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添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附文件</w:t>
      </w:r>
      <w:r w:rsidR="00F724DB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的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业务</w:t>
      </w:r>
      <w:r w:rsidR="00F724DB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按</w:t>
      </w:r>
      <w:r w:rsidR="00EE7F26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国际铁路</w:t>
      </w:r>
      <w:r w:rsidR="00EE7F26" w:rsidRPr="00C508D1">
        <w:rPr>
          <w:rFonts w:ascii="Times New Roman" w:eastAsia="仿宋_GB2312" w:hAnsi="Times New Roman" w:cs="Times New Roman"/>
          <w:bCs/>
          <w:sz w:val="30"/>
          <w:szCs w:val="30"/>
        </w:rPr>
        <w:t>运输委员会</w:t>
      </w:r>
      <w:r w:rsidR="00BF6310" w:rsidRPr="00C508D1">
        <w:rPr>
          <w:rFonts w:ascii="Times New Roman" w:eastAsia="仿宋_GB2312" w:hAnsi="Times New Roman" w:cs="Times New Roman" w:hint="eastAsia"/>
          <w:bCs/>
          <w:sz w:val="30"/>
          <w:szCs w:val="30"/>
        </w:rPr>
        <w:t>货物联运指导手册</w:t>
      </w:r>
      <w:r w:rsidR="00BF6310" w:rsidRPr="00C508D1">
        <w:rPr>
          <w:rFonts w:ascii="Times New Roman" w:eastAsia="仿宋_GB2312" w:hAnsi="Times New Roman" w:cs="Times New Roman"/>
          <w:bCs/>
          <w:sz w:val="30"/>
          <w:szCs w:val="30"/>
        </w:rPr>
        <w:t>办理。</w:t>
      </w:r>
    </w:p>
    <w:sectPr w:rsidR="00BF6310" w:rsidRPr="00C508D1" w:rsidSect="00D432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D57" w:rsidRDefault="00FF2D57">
      <w:pPr>
        <w:spacing w:line="240" w:lineRule="auto"/>
        <w:ind w:firstLine="560"/>
      </w:pPr>
      <w:r>
        <w:separator/>
      </w:r>
    </w:p>
  </w:endnote>
  <w:endnote w:type="continuationSeparator" w:id="0">
    <w:p w:rsidR="00FF2D57" w:rsidRDefault="00FF2D57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66D" w:rsidRDefault="00FF2D57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66D" w:rsidRDefault="00FF2D57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66D" w:rsidRDefault="00FF2D57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D57" w:rsidRDefault="00FF2D57">
      <w:pPr>
        <w:spacing w:line="240" w:lineRule="auto"/>
        <w:ind w:firstLine="560"/>
      </w:pPr>
      <w:r>
        <w:separator/>
      </w:r>
    </w:p>
  </w:footnote>
  <w:footnote w:type="continuationSeparator" w:id="0">
    <w:p w:rsidR="00FF2D57" w:rsidRDefault="00FF2D57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66D" w:rsidRDefault="00FF2D57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66D" w:rsidRPr="002D4CA9" w:rsidRDefault="002D4CA9" w:rsidP="002D4CA9">
    <w:pPr>
      <w:ind w:left="560" w:firstLineChars="0" w:firstLine="0"/>
    </w:pPr>
    <w:r>
      <w:rPr>
        <w:rFonts w:hint="eastAsia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66D" w:rsidRDefault="00FF2D57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1853"/>
    <w:multiLevelType w:val="hybridMultilevel"/>
    <w:tmpl w:val="7408BCDC"/>
    <w:lvl w:ilvl="0" w:tplc="45FA1C70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>
    <w:nsid w:val="3CF71E58"/>
    <w:multiLevelType w:val="hybridMultilevel"/>
    <w:tmpl w:val="894A785E"/>
    <w:lvl w:ilvl="0" w:tplc="32544F5A">
      <w:start w:val="1"/>
      <w:numFmt w:val="decimal"/>
      <w:lvlText w:val="%1."/>
      <w:lvlJc w:val="left"/>
      <w:pPr>
        <w:ind w:left="974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2">
    <w:nsid w:val="4CC72766"/>
    <w:multiLevelType w:val="hybridMultilevel"/>
    <w:tmpl w:val="0C0EED44"/>
    <w:lvl w:ilvl="0" w:tplc="04090003">
      <w:start w:val="1"/>
      <w:numFmt w:val="bullet"/>
      <w:lvlText w:val=""/>
      <w:lvlJc w:val="left"/>
      <w:pPr>
        <w:ind w:left="10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3">
    <w:nsid w:val="5DB123E4"/>
    <w:multiLevelType w:val="hybridMultilevel"/>
    <w:tmpl w:val="23BC66A0"/>
    <w:lvl w:ilvl="0" w:tplc="04090003">
      <w:start w:val="1"/>
      <w:numFmt w:val="bullet"/>
      <w:lvlText w:val=""/>
      <w:lvlJc w:val="left"/>
      <w:pPr>
        <w:ind w:left="10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4">
    <w:nsid w:val="71F773D1"/>
    <w:multiLevelType w:val="hybridMultilevel"/>
    <w:tmpl w:val="59B86B3A"/>
    <w:lvl w:ilvl="0" w:tplc="2F2E4AB4">
      <w:start w:val="1"/>
      <w:numFmt w:val="decimal"/>
      <w:lvlText w:val="%1)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10"/>
    <w:rsid w:val="00004828"/>
    <w:rsid w:val="00006A03"/>
    <w:rsid w:val="00025DA1"/>
    <w:rsid w:val="00081EC5"/>
    <w:rsid w:val="0009466D"/>
    <w:rsid w:val="000D51C4"/>
    <w:rsid w:val="000D5281"/>
    <w:rsid w:val="000D61A5"/>
    <w:rsid w:val="000D6B13"/>
    <w:rsid w:val="000E5B7A"/>
    <w:rsid w:val="00134B49"/>
    <w:rsid w:val="00135E4C"/>
    <w:rsid w:val="001405FA"/>
    <w:rsid w:val="00174FAE"/>
    <w:rsid w:val="00176062"/>
    <w:rsid w:val="001770F2"/>
    <w:rsid w:val="001A2188"/>
    <w:rsid w:val="001B4061"/>
    <w:rsid w:val="001B6322"/>
    <w:rsid w:val="001C1790"/>
    <w:rsid w:val="001C2D2F"/>
    <w:rsid w:val="001F6F23"/>
    <w:rsid w:val="00200039"/>
    <w:rsid w:val="0020281B"/>
    <w:rsid w:val="002367C6"/>
    <w:rsid w:val="00260A2F"/>
    <w:rsid w:val="00264F74"/>
    <w:rsid w:val="00286DC1"/>
    <w:rsid w:val="00294A89"/>
    <w:rsid w:val="002A65B6"/>
    <w:rsid w:val="002A6D59"/>
    <w:rsid w:val="002C1CB7"/>
    <w:rsid w:val="002C29EC"/>
    <w:rsid w:val="002D0941"/>
    <w:rsid w:val="002D4CA9"/>
    <w:rsid w:val="003203DA"/>
    <w:rsid w:val="00360422"/>
    <w:rsid w:val="003B1B6D"/>
    <w:rsid w:val="003C6754"/>
    <w:rsid w:val="003C77D4"/>
    <w:rsid w:val="003D26C8"/>
    <w:rsid w:val="004172CE"/>
    <w:rsid w:val="0042461E"/>
    <w:rsid w:val="00441BDF"/>
    <w:rsid w:val="00444866"/>
    <w:rsid w:val="00461277"/>
    <w:rsid w:val="004641C7"/>
    <w:rsid w:val="00466816"/>
    <w:rsid w:val="00467CF0"/>
    <w:rsid w:val="004771E5"/>
    <w:rsid w:val="004A0628"/>
    <w:rsid w:val="004B371B"/>
    <w:rsid w:val="004C154D"/>
    <w:rsid w:val="004C44D7"/>
    <w:rsid w:val="00527F62"/>
    <w:rsid w:val="005373D6"/>
    <w:rsid w:val="00540CEC"/>
    <w:rsid w:val="0055004F"/>
    <w:rsid w:val="0056234D"/>
    <w:rsid w:val="00564E53"/>
    <w:rsid w:val="00571AA1"/>
    <w:rsid w:val="00574835"/>
    <w:rsid w:val="00576639"/>
    <w:rsid w:val="00576F18"/>
    <w:rsid w:val="00582647"/>
    <w:rsid w:val="00586497"/>
    <w:rsid w:val="00593478"/>
    <w:rsid w:val="005A3990"/>
    <w:rsid w:val="005A52CC"/>
    <w:rsid w:val="005A7227"/>
    <w:rsid w:val="005B1851"/>
    <w:rsid w:val="005D78F8"/>
    <w:rsid w:val="0060649F"/>
    <w:rsid w:val="006235E9"/>
    <w:rsid w:val="00623834"/>
    <w:rsid w:val="00624425"/>
    <w:rsid w:val="00637973"/>
    <w:rsid w:val="006421EF"/>
    <w:rsid w:val="00657A15"/>
    <w:rsid w:val="006603EF"/>
    <w:rsid w:val="00673CD1"/>
    <w:rsid w:val="0069525D"/>
    <w:rsid w:val="006E5627"/>
    <w:rsid w:val="0070135A"/>
    <w:rsid w:val="0073341D"/>
    <w:rsid w:val="0076279F"/>
    <w:rsid w:val="00771C4B"/>
    <w:rsid w:val="007744A5"/>
    <w:rsid w:val="00783917"/>
    <w:rsid w:val="00796E69"/>
    <w:rsid w:val="007A16D9"/>
    <w:rsid w:val="007A6034"/>
    <w:rsid w:val="007B570C"/>
    <w:rsid w:val="007C011D"/>
    <w:rsid w:val="007C0AE2"/>
    <w:rsid w:val="007C20D5"/>
    <w:rsid w:val="007F6ED8"/>
    <w:rsid w:val="00803EF4"/>
    <w:rsid w:val="00824D22"/>
    <w:rsid w:val="00840504"/>
    <w:rsid w:val="0087263D"/>
    <w:rsid w:val="0088137D"/>
    <w:rsid w:val="00885F94"/>
    <w:rsid w:val="008A2A9F"/>
    <w:rsid w:val="008B7A78"/>
    <w:rsid w:val="008C0179"/>
    <w:rsid w:val="008C403A"/>
    <w:rsid w:val="008D7512"/>
    <w:rsid w:val="008F06FA"/>
    <w:rsid w:val="009006CD"/>
    <w:rsid w:val="009245AE"/>
    <w:rsid w:val="00936712"/>
    <w:rsid w:val="009657B0"/>
    <w:rsid w:val="00972A00"/>
    <w:rsid w:val="009851EB"/>
    <w:rsid w:val="009A6ADE"/>
    <w:rsid w:val="009D2704"/>
    <w:rsid w:val="009E3C50"/>
    <w:rsid w:val="009F0CA1"/>
    <w:rsid w:val="009F71C7"/>
    <w:rsid w:val="00A30339"/>
    <w:rsid w:val="00A32389"/>
    <w:rsid w:val="00A4199C"/>
    <w:rsid w:val="00A70F1C"/>
    <w:rsid w:val="00A814D4"/>
    <w:rsid w:val="00A81650"/>
    <w:rsid w:val="00A8336C"/>
    <w:rsid w:val="00A91BB6"/>
    <w:rsid w:val="00A92FF2"/>
    <w:rsid w:val="00AB4340"/>
    <w:rsid w:val="00AC7B01"/>
    <w:rsid w:val="00AD0AF9"/>
    <w:rsid w:val="00AF363E"/>
    <w:rsid w:val="00B00E1C"/>
    <w:rsid w:val="00B01924"/>
    <w:rsid w:val="00B11B35"/>
    <w:rsid w:val="00B14044"/>
    <w:rsid w:val="00B501FA"/>
    <w:rsid w:val="00B50373"/>
    <w:rsid w:val="00B530CD"/>
    <w:rsid w:val="00B62098"/>
    <w:rsid w:val="00B86708"/>
    <w:rsid w:val="00B97609"/>
    <w:rsid w:val="00BA45AE"/>
    <w:rsid w:val="00BB593D"/>
    <w:rsid w:val="00BB7A06"/>
    <w:rsid w:val="00BC20D3"/>
    <w:rsid w:val="00BC5227"/>
    <w:rsid w:val="00BF6310"/>
    <w:rsid w:val="00C03B8A"/>
    <w:rsid w:val="00C06E66"/>
    <w:rsid w:val="00C2156F"/>
    <w:rsid w:val="00C2263E"/>
    <w:rsid w:val="00C35588"/>
    <w:rsid w:val="00C508D1"/>
    <w:rsid w:val="00CD3E18"/>
    <w:rsid w:val="00CD4E1B"/>
    <w:rsid w:val="00D25B66"/>
    <w:rsid w:val="00D360A9"/>
    <w:rsid w:val="00D43205"/>
    <w:rsid w:val="00D468F8"/>
    <w:rsid w:val="00D77568"/>
    <w:rsid w:val="00DC27B4"/>
    <w:rsid w:val="00DD690D"/>
    <w:rsid w:val="00E1504C"/>
    <w:rsid w:val="00E269BD"/>
    <w:rsid w:val="00E46987"/>
    <w:rsid w:val="00E57667"/>
    <w:rsid w:val="00E613BF"/>
    <w:rsid w:val="00E67DAF"/>
    <w:rsid w:val="00E70990"/>
    <w:rsid w:val="00E75BAD"/>
    <w:rsid w:val="00E762DA"/>
    <w:rsid w:val="00E77245"/>
    <w:rsid w:val="00E96441"/>
    <w:rsid w:val="00EA5FA5"/>
    <w:rsid w:val="00EB0FDA"/>
    <w:rsid w:val="00EB2A17"/>
    <w:rsid w:val="00EC58F5"/>
    <w:rsid w:val="00ED3CE4"/>
    <w:rsid w:val="00EE7F26"/>
    <w:rsid w:val="00F410D6"/>
    <w:rsid w:val="00F724DB"/>
    <w:rsid w:val="00F8265F"/>
    <w:rsid w:val="00FA25E9"/>
    <w:rsid w:val="00FD4DBB"/>
    <w:rsid w:val="00F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E78B69-2756-41C5-8C4D-A472BB85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>
      <w:pPr>
        <w:spacing w:line="520" w:lineRule="atLeas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6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63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631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631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644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6441"/>
    <w:rPr>
      <w:sz w:val="18"/>
      <w:szCs w:val="18"/>
    </w:rPr>
  </w:style>
  <w:style w:type="character" w:styleId="a6">
    <w:name w:val="Hyperlink"/>
    <w:basedOn w:val="a0"/>
    <w:uiPriority w:val="99"/>
    <w:unhideWhenUsed/>
    <w:rsid w:val="00CD3E1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0D51C4"/>
    <w:pPr>
      <w:ind w:firstLine="420"/>
    </w:pPr>
  </w:style>
  <w:style w:type="table" w:styleId="a8">
    <w:name w:val="Table Grid"/>
    <w:basedOn w:val="a1"/>
    <w:uiPriority w:val="39"/>
    <w:rsid w:val="003C675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ece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unece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于涛</dc:creator>
  <cp:keywords/>
  <dc:description/>
  <cp:lastModifiedBy>于涛</cp:lastModifiedBy>
  <cp:revision>189</cp:revision>
  <cp:lastPrinted>2014-03-03T00:59:00Z</cp:lastPrinted>
  <dcterms:created xsi:type="dcterms:W3CDTF">2014-02-20T09:52:00Z</dcterms:created>
  <dcterms:modified xsi:type="dcterms:W3CDTF">2014-03-21T01:07:00Z</dcterms:modified>
</cp:coreProperties>
</file>